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F9139" w14:textId="77777777" w:rsidR="005264C3" w:rsidRDefault="005264C3" w:rsidP="005264C3">
      <w:pPr>
        <w:pStyle w:val="Ttulo1"/>
        <w:jc w:val="center"/>
      </w:pPr>
    </w:p>
    <w:p w14:paraId="134330CB" w14:textId="77777777" w:rsidR="005264C3" w:rsidRDefault="005264C3" w:rsidP="005264C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2"/>
          <w:szCs w:val="32"/>
          <w:lang w:val="es-ES"/>
        </w:rPr>
        <w:t>VICERRECTORÍA ACADÉMICA</w:t>
      </w:r>
      <w:r>
        <w:rPr>
          <w:rStyle w:val="eop"/>
          <w:rFonts w:ascii="Calibri" w:hAnsi="Calibri" w:cs="Calibri"/>
          <w:sz w:val="32"/>
          <w:szCs w:val="32"/>
        </w:rPr>
        <w:t> </w:t>
      </w:r>
    </w:p>
    <w:p w14:paraId="13B3A39B" w14:textId="77777777" w:rsidR="005264C3" w:rsidRDefault="005264C3" w:rsidP="005264C3">
      <w:pPr>
        <w:pStyle w:val="paragraph"/>
        <w:spacing w:before="0" w:beforeAutospacing="0" w:after="0" w:afterAutospacing="0"/>
        <w:jc w:val="center"/>
        <w:textAlignment w:val="baseline"/>
        <w:rPr>
          <w:rStyle w:val="normaltextrun"/>
          <w:rFonts w:ascii="Calibri" w:hAnsi="Calibri" w:cs="Calibri"/>
          <w:b/>
          <w:bCs/>
          <w:sz w:val="28"/>
          <w:szCs w:val="28"/>
          <w:lang w:val="es-ES"/>
        </w:rPr>
      </w:pPr>
    </w:p>
    <w:p w14:paraId="61AC8DFF" w14:textId="77777777" w:rsidR="005264C3" w:rsidRDefault="005264C3" w:rsidP="005264C3">
      <w:pPr>
        <w:pStyle w:val="paragraph"/>
        <w:spacing w:before="0" w:beforeAutospacing="0" w:after="0" w:afterAutospacing="0"/>
        <w:jc w:val="center"/>
        <w:textAlignment w:val="baseline"/>
        <w:rPr>
          <w:rStyle w:val="normaltextrun"/>
          <w:rFonts w:ascii="Calibri" w:hAnsi="Calibri" w:cs="Calibri"/>
          <w:b/>
          <w:bCs/>
          <w:sz w:val="28"/>
          <w:szCs w:val="28"/>
          <w:lang w:val="es-ES"/>
        </w:rPr>
      </w:pPr>
    </w:p>
    <w:p w14:paraId="5D3A29F8" w14:textId="77777777" w:rsidR="005264C3" w:rsidRDefault="005264C3" w:rsidP="005264C3">
      <w:pPr>
        <w:pStyle w:val="paragraph"/>
        <w:spacing w:before="0" w:beforeAutospacing="0" w:after="0" w:afterAutospacing="0"/>
        <w:jc w:val="center"/>
        <w:textAlignment w:val="baseline"/>
        <w:rPr>
          <w:rStyle w:val="normaltextrun"/>
          <w:rFonts w:ascii="Calibri" w:hAnsi="Calibri" w:cs="Calibri"/>
          <w:b/>
          <w:bCs/>
          <w:sz w:val="28"/>
          <w:szCs w:val="28"/>
          <w:lang w:val="es-ES"/>
        </w:rPr>
      </w:pPr>
    </w:p>
    <w:p w14:paraId="226C6E1F" w14:textId="77777777" w:rsidR="005264C3" w:rsidRDefault="005264C3" w:rsidP="005264C3">
      <w:pPr>
        <w:pStyle w:val="paragraph"/>
        <w:spacing w:before="0" w:beforeAutospacing="0" w:after="0" w:afterAutospacing="0"/>
        <w:jc w:val="center"/>
        <w:textAlignment w:val="baseline"/>
        <w:rPr>
          <w:rStyle w:val="normaltextrun"/>
          <w:rFonts w:ascii="Calibri" w:hAnsi="Calibri" w:cs="Calibri"/>
          <w:b/>
          <w:bCs/>
          <w:sz w:val="28"/>
          <w:szCs w:val="28"/>
          <w:lang w:val="es-ES"/>
        </w:rPr>
      </w:pPr>
    </w:p>
    <w:p w14:paraId="29D8BA98" w14:textId="77777777" w:rsidR="005264C3" w:rsidRDefault="005264C3" w:rsidP="005264C3">
      <w:pPr>
        <w:pStyle w:val="paragraph"/>
        <w:spacing w:before="0" w:beforeAutospacing="0" w:after="0" w:afterAutospacing="0"/>
        <w:jc w:val="center"/>
        <w:textAlignment w:val="baseline"/>
        <w:rPr>
          <w:rStyle w:val="normaltextrun"/>
          <w:rFonts w:ascii="Calibri" w:hAnsi="Calibri" w:cs="Calibri"/>
          <w:b/>
          <w:bCs/>
          <w:sz w:val="28"/>
          <w:szCs w:val="28"/>
          <w:lang w:val="es-ES"/>
        </w:rPr>
      </w:pPr>
    </w:p>
    <w:p w14:paraId="5ECDCCE2" w14:textId="502D7C1E" w:rsidR="005264C3" w:rsidRDefault="005264C3" w:rsidP="005264C3">
      <w:pPr>
        <w:jc w:val="center"/>
        <w:rPr>
          <w:rFonts w:ascii="Times New Roman" w:eastAsia="Times New Roman" w:hAnsi="Times New Roman" w:cs="Times New Roman"/>
          <w:b/>
        </w:rPr>
      </w:pPr>
    </w:p>
    <w:p w14:paraId="7BFF7B5D" w14:textId="132C9147" w:rsidR="002740F9" w:rsidRDefault="002740F9" w:rsidP="005264C3">
      <w:pPr>
        <w:jc w:val="center"/>
        <w:rPr>
          <w:rFonts w:ascii="Times New Roman" w:eastAsia="Times New Roman" w:hAnsi="Times New Roman" w:cs="Times New Roman"/>
          <w:b/>
        </w:rPr>
      </w:pPr>
    </w:p>
    <w:p w14:paraId="2FCE1940" w14:textId="77777777" w:rsidR="002740F9" w:rsidRDefault="002740F9" w:rsidP="005264C3">
      <w:pPr>
        <w:jc w:val="center"/>
        <w:rPr>
          <w:rFonts w:ascii="Times New Roman" w:eastAsia="Times New Roman" w:hAnsi="Times New Roman" w:cs="Times New Roman"/>
          <w:b/>
        </w:rPr>
      </w:pPr>
    </w:p>
    <w:p w14:paraId="023BDFE9" w14:textId="77777777" w:rsidR="005264C3" w:rsidRDefault="005264C3" w:rsidP="005264C3">
      <w:pPr>
        <w:jc w:val="center"/>
        <w:rPr>
          <w:rFonts w:ascii="Times New Roman" w:eastAsia="Times New Roman" w:hAnsi="Times New Roman" w:cs="Times New Roman"/>
          <w:b/>
        </w:rPr>
      </w:pPr>
    </w:p>
    <w:p w14:paraId="24710039" w14:textId="1839F36A" w:rsidR="005264C3" w:rsidRDefault="005264C3" w:rsidP="005264C3">
      <w:pPr>
        <w:jc w:val="center"/>
        <w:rPr>
          <w:rFonts w:ascii="Times New Roman" w:eastAsia="Times New Roman" w:hAnsi="Times New Roman" w:cs="Times New Roman"/>
          <w:b/>
        </w:rPr>
      </w:pPr>
      <w:r>
        <w:rPr>
          <w:rFonts w:ascii="Times New Roman" w:eastAsia="Times New Roman" w:hAnsi="Times New Roman" w:cs="Times New Roman"/>
          <w:b/>
        </w:rPr>
        <w:t>FORMULARIO 5</w:t>
      </w:r>
    </w:p>
    <w:p w14:paraId="1D5F624C" w14:textId="77777777" w:rsidR="002740F9" w:rsidRDefault="000260A7" w:rsidP="005264C3">
      <w:pPr>
        <w:jc w:val="center"/>
        <w:rPr>
          <w:rFonts w:ascii="Times New Roman" w:eastAsia="Times New Roman" w:hAnsi="Times New Roman" w:cs="Times New Roman"/>
          <w:b/>
        </w:rPr>
      </w:pPr>
      <w:r>
        <w:rPr>
          <w:rFonts w:ascii="Times New Roman" w:eastAsia="Times New Roman" w:hAnsi="Times New Roman" w:cs="Times New Roman"/>
          <w:b/>
        </w:rPr>
        <w:t>EVALUACIÓN PARA ACTUALIZACIÓN</w:t>
      </w:r>
      <w:r w:rsidR="005264C3">
        <w:rPr>
          <w:rFonts w:ascii="Times New Roman" w:eastAsia="Times New Roman" w:hAnsi="Times New Roman" w:cs="Times New Roman"/>
          <w:b/>
        </w:rPr>
        <w:t xml:space="preserve"> CURRICULAR</w:t>
      </w:r>
      <w:r w:rsidR="002740F9">
        <w:rPr>
          <w:rFonts w:ascii="Times New Roman" w:eastAsia="Times New Roman" w:hAnsi="Times New Roman" w:cs="Times New Roman"/>
          <w:b/>
        </w:rPr>
        <w:t xml:space="preserve"> </w:t>
      </w:r>
    </w:p>
    <w:p w14:paraId="1E224754" w14:textId="4BC69C1A" w:rsidR="005264C3" w:rsidRDefault="002740F9" w:rsidP="005264C3">
      <w:pPr>
        <w:jc w:val="center"/>
        <w:rPr>
          <w:rFonts w:ascii="Times New Roman" w:eastAsia="Times New Roman" w:hAnsi="Times New Roman" w:cs="Times New Roman"/>
          <w:b/>
        </w:rPr>
      </w:pPr>
      <w:r>
        <w:rPr>
          <w:rFonts w:ascii="Times New Roman" w:eastAsia="Times New Roman" w:hAnsi="Times New Roman" w:cs="Times New Roman"/>
          <w:b/>
        </w:rPr>
        <w:t>AL PROYECTO EDUCATIVO INSTITUCIONAL</w:t>
      </w:r>
    </w:p>
    <w:p w14:paraId="241712F8" w14:textId="77777777" w:rsidR="005264C3" w:rsidRDefault="005264C3" w:rsidP="005264C3">
      <w:pPr>
        <w:jc w:val="center"/>
        <w:rPr>
          <w:rFonts w:ascii="Times New Roman" w:eastAsia="Times New Roman" w:hAnsi="Times New Roman" w:cs="Times New Roman"/>
          <w:b/>
        </w:rPr>
      </w:pPr>
    </w:p>
    <w:p w14:paraId="243F8970" w14:textId="77777777" w:rsidR="005264C3" w:rsidRDefault="005264C3" w:rsidP="005264C3">
      <w:pPr>
        <w:jc w:val="center"/>
        <w:rPr>
          <w:rFonts w:ascii="Times New Roman" w:eastAsia="Times New Roman" w:hAnsi="Times New Roman" w:cs="Times New Roman"/>
          <w:b/>
        </w:rPr>
      </w:pPr>
    </w:p>
    <w:p w14:paraId="61B93C78" w14:textId="77777777" w:rsidR="005264C3" w:rsidRDefault="005264C3" w:rsidP="005264C3">
      <w:pPr>
        <w:jc w:val="center"/>
        <w:rPr>
          <w:rFonts w:ascii="Times New Roman" w:eastAsia="Times New Roman" w:hAnsi="Times New Roman" w:cs="Times New Roman"/>
          <w:b/>
        </w:rPr>
      </w:pPr>
    </w:p>
    <w:p w14:paraId="4C90641F" w14:textId="77777777" w:rsidR="005264C3" w:rsidRDefault="005264C3" w:rsidP="005264C3">
      <w:pPr>
        <w:jc w:val="center"/>
        <w:rPr>
          <w:rFonts w:ascii="Times New Roman" w:eastAsia="Times New Roman" w:hAnsi="Times New Roman" w:cs="Times New Roman"/>
          <w:b/>
        </w:rPr>
      </w:pPr>
    </w:p>
    <w:p w14:paraId="5AD1D120" w14:textId="77777777" w:rsidR="005264C3" w:rsidRDefault="005264C3" w:rsidP="005264C3">
      <w:pPr>
        <w:jc w:val="center"/>
        <w:rPr>
          <w:rFonts w:ascii="Times New Roman" w:eastAsia="Times New Roman" w:hAnsi="Times New Roman" w:cs="Times New Roman"/>
          <w:b/>
        </w:rPr>
      </w:pPr>
    </w:p>
    <w:p w14:paraId="388A9D4D" w14:textId="77777777" w:rsidR="005264C3" w:rsidRDefault="005264C3" w:rsidP="005264C3">
      <w:pPr>
        <w:jc w:val="center"/>
        <w:rPr>
          <w:rFonts w:ascii="Times New Roman" w:eastAsia="Times New Roman" w:hAnsi="Times New Roman" w:cs="Times New Roman"/>
          <w:b/>
        </w:rPr>
      </w:pPr>
    </w:p>
    <w:p w14:paraId="703310D3" w14:textId="77777777" w:rsidR="005264C3" w:rsidRDefault="005264C3" w:rsidP="005264C3">
      <w:pPr>
        <w:jc w:val="center"/>
        <w:rPr>
          <w:rFonts w:ascii="Times New Roman" w:eastAsia="Times New Roman" w:hAnsi="Times New Roman" w:cs="Times New Roman"/>
          <w:b/>
        </w:rPr>
      </w:pPr>
    </w:p>
    <w:p w14:paraId="54C738FE" w14:textId="77777777" w:rsidR="005264C3" w:rsidRDefault="005264C3" w:rsidP="005264C3">
      <w:pPr>
        <w:jc w:val="center"/>
        <w:rPr>
          <w:rFonts w:ascii="Times New Roman" w:eastAsia="Times New Roman" w:hAnsi="Times New Roman" w:cs="Times New Roman"/>
          <w:b/>
        </w:rPr>
      </w:pPr>
    </w:p>
    <w:p w14:paraId="783D2222" w14:textId="77777777" w:rsidR="005264C3" w:rsidRDefault="005264C3" w:rsidP="005264C3">
      <w:pPr>
        <w:jc w:val="center"/>
        <w:rPr>
          <w:rFonts w:ascii="Times New Roman" w:eastAsia="Times New Roman" w:hAnsi="Times New Roman" w:cs="Times New Roman"/>
          <w:b/>
        </w:rPr>
      </w:pPr>
    </w:p>
    <w:p w14:paraId="09F0F13B" w14:textId="77777777" w:rsidR="005264C3" w:rsidRDefault="005264C3" w:rsidP="005264C3">
      <w:pPr>
        <w:jc w:val="center"/>
        <w:rPr>
          <w:rFonts w:ascii="Times New Roman" w:eastAsia="Times New Roman" w:hAnsi="Times New Roman" w:cs="Times New Roman"/>
          <w:b/>
        </w:rPr>
      </w:pPr>
    </w:p>
    <w:p w14:paraId="2459AEA7" w14:textId="77777777" w:rsidR="005264C3" w:rsidRDefault="005264C3" w:rsidP="005264C3">
      <w:pPr>
        <w:jc w:val="center"/>
        <w:rPr>
          <w:rFonts w:ascii="Times New Roman" w:eastAsia="Times New Roman" w:hAnsi="Times New Roman" w:cs="Times New Roman"/>
          <w:b/>
        </w:rPr>
      </w:pPr>
    </w:p>
    <w:p w14:paraId="27D1989C" w14:textId="77777777" w:rsidR="005264C3" w:rsidRDefault="005264C3" w:rsidP="005264C3">
      <w:pPr>
        <w:jc w:val="center"/>
        <w:rPr>
          <w:rFonts w:ascii="Times New Roman" w:eastAsia="Times New Roman" w:hAnsi="Times New Roman" w:cs="Times New Roman"/>
          <w:b/>
        </w:rPr>
      </w:pPr>
    </w:p>
    <w:p w14:paraId="3D1606A5" w14:textId="77777777" w:rsidR="005264C3" w:rsidRDefault="005264C3" w:rsidP="005264C3">
      <w:pPr>
        <w:jc w:val="center"/>
        <w:rPr>
          <w:rFonts w:ascii="Times New Roman" w:eastAsia="Times New Roman" w:hAnsi="Times New Roman" w:cs="Times New Roman"/>
          <w:b/>
        </w:rPr>
      </w:pPr>
    </w:p>
    <w:p w14:paraId="40728F46" w14:textId="77777777" w:rsidR="005264C3" w:rsidRDefault="005264C3" w:rsidP="005264C3">
      <w:pPr>
        <w:jc w:val="center"/>
        <w:rPr>
          <w:rFonts w:ascii="Times New Roman" w:eastAsia="Times New Roman" w:hAnsi="Times New Roman" w:cs="Times New Roman"/>
          <w:b/>
        </w:rPr>
      </w:pPr>
    </w:p>
    <w:p w14:paraId="480C8A39" w14:textId="77777777" w:rsidR="005264C3" w:rsidRDefault="005264C3" w:rsidP="005264C3">
      <w:pPr>
        <w:jc w:val="center"/>
        <w:rPr>
          <w:rFonts w:ascii="Times New Roman" w:eastAsia="Times New Roman" w:hAnsi="Times New Roman" w:cs="Times New Roman"/>
          <w:b/>
        </w:rPr>
      </w:pPr>
    </w:p>
    <w:p w14:paraId="65EFD7C2" w14:textId="77777777" w:rsidR="005264C3" w:rsidRDefault="005264C3" w:rsidP="005264C3">
      <w:pPr>
        <w:jc w:val="center"/>
        <w:rPr>
          <w:rFonts w:ascii="Times New Roman" w:eastAsia="Times New Roman" w:hAnsi="Times New Roman" w:cs="Times New Roman"/>
          <w:b/>
        </w:rPr>
      </w:pPr>
    </w:p>
    <w:p w14:paraId="37ED6E83" w14:textId="77777777" w:rsidR="005264C3" w:rsidRDefault="005264C3" w:rsidP="005264C3">
      <w:pPr>
        <w:jc w:val="center"/>
        <w:rPr>
          <w:rFonts w:ascii="Times New Roman" w:eastAsia="Times New Roman" w:hAnsi="Times New Roman" w:cs="Times New Roman"/>
          <w:b/>
        </w:rPr>
      </w:pPr>
    </w:p>
    <w:p w14:paraId="0A3B43C3" w14:textId="77777777" w:rsidR="005264C3" w:rsidRDefault="005264C3" w:rsidP="005264C3">
      <w:pPr>
        <w:jc w:val="center"/>
        <w:rPr>
          <w:rFonts w:ascii="Times New Roman" w:eastAsia="Times New Roman" w:hAnsi="Times New Roman" w:cs="Times New Roman"/>
          <w:b/>
        </w:rPr>
      </w:pPr>
    </w:p>
    <w:p w14:paraId="7934C244" w14:textId="77777777" w:rsidR="005264C3" w:rsidRDefault="005264C3" w:rsidP="005264C3">
      <w:pPr>
        <w:jc w:val="center"/>
        <w:rPr>
          <w:rFonts w:ascii="Times New Roman" w:eastAsia="Times New Roman" w:hAnsi="Times New Roman" w:cs="Times New Roman"/>
          <w:b/>
        </w:rPr>
      </w:pPr>
    </w:p>
    <w:p w14:paraId="3E5FA3AB" w14:textId="77777777" w:rsidR="005264C3" w:rsidRDefault="005264C3" w:rsidP="005264C3">
      <w:pPr>
        <w:jc w:val="center"/>
        <w:rPr>
          <w:rFonts w:ascii="Times New Roman" w:eastAsia="Times New Roman" w:hAnsi="Times New Roman" w:cs="Times New Roman"/>
          <w:b/>
        </w:rPr>
      </w:pPr>
    </w:p>
    <w:p w14:paraId="5EA3E9A4" w14:textId="77777777" w:rsidR="005264C3" w:rsidRDefault="005264C3" w:rsidP="005264C3">
      <w:pPr>
        <w:jc w:val="center"/>
        <w:rPr>
          <w:rFonts w:ascii="Times New Roman" w:eastAsia="Times New Roman" w:hAnsi="Times New Roman" w:cs="Times New Roman"/>
          <w:b/>
        </w:rPr>
      </w:pPr>
    </w:p>
    <w:p w14:paraId="332F2FC7" w14:textId="77777777" w:rsidR="005264C3" w:rsidRDefault="005264C3" w:rsidP="005264C3">
      <w:pPr>
        <w:jc w:val="center"/>
        <w:rPr>
          <w:rFonts w:ascii="Times New Roman" w:eastAsia="Times New Roman" w:hAnsi="Times New Roman" w:cs="Times New Roman"/>
          <w:b/>
        </w:rPr>
      </w:pPr>
    </w:p>
    <w:p w14:paraId="66C5026B" w14:textId="77777777" w:rsidR="005264C3" w:rsidRDefault="005264C3" w:rsidP="005264C3">
      <w:pPr>
        <w:jc w:val="center"/>
        <w:rPr>
          <w:rFonts w:ascii="Times New Roman" w:eastAsia="Times New Roman" w:hAnsi="Times New Roman" w:cs="Times New Roman"/>
          <w:b/>
        </w:rPr>
      </w:pPr>
    </w:p>
    <w:p w14:paraId="34886342" w14:textId="31038E94" w:rsidR="005264C3" w:rsidRDefault="0056321C" w:rsidP="005264C3">
      <w:pPr>
        <w:jc w:val="center"/>
        <w:rPr>
          <w:rFonts w:ascii="Times New Roman" w:eastAsia="Times New Roman" w:hAnsi="Times New Roman" w:cs="Times New Roman"/>
          <w:b/>
        </w:rPr>
      </w:pPr>
      <w:r>
        <w:rPr>
          <w:rFonts w:ascii="Times New Roman" w:eastAsia="Times New Roman" w:hAnsi="Times New Roman" w:cs="Times New Roman"/>
          <w:b/>
        </w:rPr>
        <w:t>Actualización 2024</w:t>
      </w:r>
    </w:p>
    <w:p w14:paraId="20A56342" w14:textId="5F844FB6" w:rsidR="005264C3" w:rsidRDefault="005264C3" w:rsidP="005264C3">
      <w:pPr>
        <w:jc w:val="center"/>
        <w:rPr>
          <w:rFonts w:ascii="Times New Roman" w:eastAsia="Times New Roman" w:hAnsi="Times New Roman" w:cs="Times New Roman"/>
          <w:b/>
        </w:rPr>
      </w:pPr>
    </w:p>
    <w:p w14:paraId="71F2D487" w14:textId="0BD02FF7" w:rsidR="005264C3" w:rsidRDefault="005264C3" w:rsidP="005264C3">
      <w:pPr>
        <w:jc w:val="center"/>
        <w:rPr>
          <w:rFonts w:ascii="Times New Roman" w:eastAsia="Times New Roman" w:hAnsi="Times New Roman" w:cs="Times New Roman"/>
          <w:b/>
        </w:rPr>
      </w:pPr>
    </w:p>
    <w:p w14:paraId="4CCCC004" w14:textId="65EF3683" w:rsidR="005264C3" w:rsidRDefault="005264C3" w:rsidP="005264C3">
      <w:pPr>
        <w:jc w:val="center"/>
        <w:rPr>
          <w:rFonts w:ascii="Times New Roman" w:eastAsia="Times New Roman" w:hAnsi="Times New Roman" w:cs="Times New Roman"/>
          <w:b/>
        </w:rPr>
      </w:pPr>
    </w:p>
    <w:p w14:paraId="250B305C" w14:textId="394AFB0F" w:rsidR="005264C3" w:rsidRDefault="005264C3" w:rsidP="005264C3">
      <w:pPr>
        <w:jc w:val="center"/>
        <w:rPr>
          <w:rFonts w:ascii="Times New Roman" w:eastAsia="Times New Roman" w:hAnsi="Times New Roman" w:cs="Times New Roman"/>
          <w:b/>
        </w:rPr>
      </w:pPr>
    </w:p>
    <w:p w14:paraId="0C8E4CCA" w14:textId="6F4AB0B5" w:rsidR="005264C3" w:rsidRDefault="005264C3" w:rsidP="005264C3">
      <w:pPr>
        <w:jc w:val="center"/>
        <w:rPr>
          <w:rFonts w:ascii="Times New Roman" w:eastAsia="Times New Roman" w:hAnsi="Times New Roman" w:cs="Times New Roman"/>
          <w:b/>
        </w:rPr>
      </w:pPr>
    </w:p>
    <w:p w14:paraId="1F6A0B50" w14:textId="70818806" w:rsidR="002740F9" w:rsidRDefault="0056321C" w:rsidP="0056321C">
      <w:pPr>
        <w:tabs>
          <w:tab w:val="left" w:pos="3000"/>
        </w:tabs>
        <w:rPr>
          <w:rFonts w:ascii="Times New Roman" w:eastAsia="Times New Roman" w:hAnsi="Times New Roman" w:cs="Times New Roman"/>
          <w:b/>
        </w:rPr>
      </w:pPr>
      <w:r>
        <w:rPr>
          <w:rFonts w:ascii="Times New Roman" w:eastAsia="Times New Roman" w:hAnsi="Times New Roman" w:cs="Times New Roman"/>
          <w:b/>
        </w:rPr>
        <w:lastRenderedPageBreak/>
        <w:tab/>
      </w:r>
    </w:p>
    <w:p w14:paraId="49A32FE3" w14:textId="77777777" w:rsidR="002740F9" w:rsidRDefault="002740F9" w:rsidP="005264C3">
      <w:pPr>
        <w:jc w:val="center"/>
        <w:rPr>
          <w:rFonts w:ascii="Times New Roman" w:eastAsia="Times New Roman" w:hAnsi="Times New Roman" w:cs="Times New Roman"/>
          <w:b/>
        </w:rPr>
      </w:pPr>
    </w:p>
    <w:p w14:paraId="59FFDDAE" w14:textId="4028AC5D" w:rsidR="005264C3" w:rsidRDefault="005264C3" w:rsidP="005264C3">
      <w:pPr>
        <w:pStyle w:val="Ttulo1"/>
        <w:jc w:val="center"/>
      </w:pPr>
      <w:r>
        <w:t>Modificación Resolución 001/2020: Criterios para establecer niveles de ajuste curricular.</w:t>
      </w:r>
    </w:p>
    <w:p w14:paraId="47E830E1" w14:textId="77777777" w:rsidR="005264C3" w:rsidRPr="005264C3" w:rsidRDefault="005264C3" w:rsidP="005264C3">
      <w:pPr>
        <w:pStyle w:val="Ttulo1"/>
        <w:rPr>
          <w:rFonts w:asciiTheme="minorHAnsi" w:hAnsiTheme="minorHAnsi" w:cstheme="minorHAnsi"/>
        </w:rPr>
      </w:pPr>
      <w:r w:rsidRPr="005264C3">
        <w:rPr>
          <w:rFonts w:asciiTheme="minorHAnsi" w:hAnsiTheme="minorHAnsi" w:cstheme="minorHAnsi"/>
          <w:color w:val="auto"/>
          <w:sz w:val="22"/>
          <w:szCs w:val="22"/>
        </w:rPr>
        <w:t>El siguiente documento propone mejoras a la Resolución N°001/2020 sobre procedimiento de presentación de rediseños y ajustes curriculares de la Universidad Central. La finalidad de esta modificación es:</w:t>
      </w:r>
    </w:p>
    <w:p w14:paraId="31A80B52" w14:textId="77777777" w:rsidR="005264C3" w:rsidRPr="005264C3" w:rsidRDefault="005264C3" w:rsidP="005264C3">
      <w:pPr>
        <w:rPr>
          <w:rFonts w:cstheme="minorHAnsi"/>
        </w:rPr>
      </w:pPr>
    </w:p>
    <w:p w14:paraId="16C70BA1" w14:textId="77777777" w:rsidR="005264C3" w:rsidRPr="005264C3" w:rsidRDefault="005264C3" w:rsidP="005264C3">
      <w:pPr>
        <w:pStyle w:val="Prrafodelista"/>
        <w:numPr>
          <w:ilvl w:val="0"/>
          <w:numId w:val="1"/>
        </w:numPr>
        <w:rPr>
          <w:rFonts w:eastAsiaTheme="minorEastAsia" w:cstheme="minorHAnsi"/>
        </w:rPr>
      </w:pPr>
      <w:r w:rsidRPr="005264C3">
        <w:rPr>
          <w:rFonts w:cstheme="minorHAnsi"/>
        </w:rPr>
        <w:t>Alinear los criterios de ajuste con las recomendaciones del Consejo Nacional de Educación, la Comisión Nacional de Educación y el proyecto de Sistema de Créditos Transferibles Chile.</w:t>
      </w:r>
    </w:p>
    <w:p w14:paraId="6D15D3DC" w14:textId="77777777" w:rsidR="005264C3" w:rsidRPr="005264C3" w:rsidRDefault="005264C3" w:rsidP="005264C3">
      <w:pPr>
        <w:pStyle w:val="Prrafodelista"/>
        <w:numPr>
          <w:ilvl w:val="0"/>
          <w:numId w:val="1"/>
        </w:numPr>
        <w:rPr>
          <w:rFonts w:eastAsiaTheme="minorEastAsia" w:cstheme="minorHAnsi"/>
        </w:rPr>
      </w:pPr>
      <w:r w:rsidRPr="005264C3">
        <w:rPr>
          <w:rFonts w:cstheme="minorHAnsi"/>
        </w:rPr>
        <w:t>Fortalecer el uso de la evidencia que genera la evaluación del currículo a través de las mediciones intermedias y seguimiento de egresados para fundamentar cambios curriculares pertinentes y consistentes con el Proyecto Educativo Institucional.</w:t>
      </w:r>
    </w:p>
    <w:p w14:paraId="796D9DD9" w14:textId="77777777" w:rsidR="005264C3" w:rsidRPr="005264C3" w:rsidRDefault="005264C3" w:rsidP="005264C3">
      <w:pPr>
        <w:pStyle w:val="Prrafodelista"/>
        <w:numPr>
          <w:ilvl w:val="0"/>
          <w:numId w:val="1"/>
        </w:numPr>
        <w:rPr>
          <w:rFonts w:cstheme="minorHAnsi"/>
        </w:rPr>
      </w:pPr>
      <w:r w:rsidRPr="005264C3">
        <w:rPr>
          <w:rFonts w:cstheme="minorHAnsi"/>
        </w:rPr>
        <w:t>Proveer a las escuelas y carreras de un instrumento de autoevaluación para presentar solicitudes de ajuste curricular.</w:t>
      </w:r>
    </w:p>
    <w:p w14:paraId="7D4D82A4" w14:textId="77777777" w:rsidR="005264C3" w:rsidRPr="005264C3" w:rsidRDefault="005264C3" w:rsidP="005264C3">
      <w:pPr>
        <w:rPr>
          <w:rFonts w:cstheme="minorHAnsi"/>
        </w:rPr>
      </w:pPr>
      <w:r w:rsidRPr="005264C3">
        <w:rPr>
          <w:rFonts w:cstheme="minorHAnsi"/>
        </w:rPr>
        <w:t>En primer lugar, se resumen los antecedentes de base, luego se establecen los criterios de ajuste y finalmente, se presenta una pauta de autoevaluación para la presentación de solicitudes de ajuste.</w:t>
      </w:r>
    </w:p>
    <w:p w14:paraId="2580B782" w14:textId="77777777" w:rsidR="005264C3" w:rsidRPr="005264C3" w:rsidRDefault="005264C3" w:rsidP="005264C3">
      <w:pPr>
        <w:pStyle w:val="Ttulo1"/>
        <w:rPr>
          <w:rFonts w:asciiTheme="minorHAnsi" w:hAnsiTheme="minorHAnsi" w:cstheme="minorHAnsi"/>
          <w:sz w:val="24"/>
          <w:szCs w:val="24"/>
        </w:rPr>
      </w:pPr>
      <w:r w:rsidRPr="005264C3">
        <w:rPr>
          <w:rFonts w:asciiTheme="minorHAnsi" w:hAnsiTheme="minorHAnsi" w:cstheme="minorHAnsi"/>
          <w:sz w:val="28"/>
          <w:szCs w:val="28"/>
        </w:rPr>
        <w:t>ANTECEDENTES: Criterios para la evaluación de la innovación curricular en educación superior</w:t>
      </w:r>
    </w:p>
    <w:p w14:paraId="560CB4B7" w14:textId="77777777" w:rsidR="005264C3" w:rsidRPr="005264C3" w:rsidRDefault="005264C3" w:rsidP="005264C3">
      <w:pPr>
        <w:rPr>
          <w:rFonts w:cstheme="minorHAnsi"/>
        </w:rPr>
      </w:pPr>
    </w:p>
    <w:p w14:paraId="407DBD0D" w14:textId="3388DF3C" w:rsidR="005264C3" w:rsidRDefault="005264C3" w:rsidP="005264C3">
      <w:pPr>
        <w:jc w:val="both"/>
        <w:rPr>
          <w:rFonts w:cstheme="minorHAnsi"/>
        </w:rPr>
      </w:pPr>
      <w:r w:rsidRPr="005264C3">
        <w:rPr>
          <w:rFonts w:cstheme="minorHAnsi"/>
        </w:rPr>
        <w:t>Como forma de contribuir a las universidades en el desarrollo de las carreras para el proceso de licenciamiento, El Consejo Nacional de Educación en el año 2010 presenta sus definiciones para un ajuste mayor y menor a los planes de estudio.</w:t>
      </w:r>
    </w:p>
    <w:p w14:paraId="24E8BCF7" w14:textId="77777777" w:rsidR="005264C3" w:rsidRPr="005264C3" w:rsidRDefault="005264C3" w:rsidP="005264C3">
      <w:pPr>
        <w:jc w:val="both"/>
        <w:rPr>
          <w:rFonts w:cstheme="minorHAnsi"/>
          <w:b/>
          <w:bCs/>
        </w:rPr>
      </w:pPr>
    </w:p>
    <w:p w14:paraId="32CA7D21" w14:textId="0FA6241A" w:rsidR="005264C3" w:rsidRDefault="005264C3" w:rsidP="005264C3">
      <w:pPr>
        <w:jc w:val="both"/>
        <w:rPr>
          <w:rFonts w:cstheme="minorHAnsi"/>
        </w:rPr>
      </w:pPr>
      <w:r w:rsidRPr="005264C3">
        <w:rPr>
          <w:rFonts w:cstheme="minorHAnsi"/>
        </w:rPr>
        <w:t xml:space="preserve">La </w:t>
      </w:r>
      <w:r w:rsidRPr="005264C3">
        <w:rPr>
          <w:rFonts w:cstheme="minorHAnsi"/>
          <w:i/>
          <w:iCs/>
        </w:rPr>
        <w:t>"Guía para la Presentación de Modificaciones de Planes y Programas de Estudio"</w:t>
      </w:r>
      <w:r w:rsidRPr="005264C3">
        <w:rPr>
          <w:rFonts w:cstheme="minorHAnsi"/>
        </w:rPr>
        <w:t xml:space="preserve"> está dirigida a las instituciones que están sujetas al sistema de licenciamiento ante el Consejo Nacional de Educación. Este documento establece la forma de presentación ante el Consejo, para lo que propone distinguir dos clases de modificaciones de planes y programas de estudio: las modificaciones mayores y las modificaciones menores.</w:t>
      </w:r>
    </w:p>
    <w:p w14:paraId="73C3C126" w14:textId="77777777" w:rsidR="005264C3" w:rsidRPr="005264C3" w:rsidRDefault="005264C3" w:rsidP="005264C3">
      <w:pPr>
        <w:jc w:val="both"/>
        <w:rPr>
          <w:rFonts w:cstheme="minorHAnsi"/>
        </w:rPr>
      </w:pPr>
    </w:p>
    <w:p w14:paraId="1D2F39ED" w14:textId="77777777" w:rsidR="005264C3" w:rsidRPr="005264C3" w:rsidRDefault="005264C3" w:rsidP="005264C3">
      <w:pPr>
        <w:jc w:val="both"/>
        <w:rPr>
          <w:rFonts w:cstheme="minorHAnsi"/>
        </w:rPr>
      </w:pPr>
      <w:r w:rsidRPr="005264C3">
        <w:rPr>
          <w:rFonts w:cstheme="minorHAnsi"/>
        </w:rPr>
        <w:t>A su vez, el Perfil de Egreso debe cumplir con los siguientes criterios de innovación, por lo tanto, cualquier ajuste en ellos será material de un ajuste mayor al plan:</w:t>
      </w:r>
    </w:p>
    <w:p w14:paraId="37CDF1E5" w14:textId="77777777" w:rsidR="005264C3" w:rsidRPr="005264C3" w:rsidRDefault="005264C3" w:rsidP="005264C3">
      <w:pPr>
        <w:pStyle w:val="Prrafodelista"/>
        <w:numPr>
          <w:ilvl w:val="0"/>
          <w:numId w:val="10"/>
        </w:numPr>
        <w:rPr>
          <w:rFonts w:cstheme="minorHAnsi"/>
        </w:rPr>
      </w:pPr>
      <w:r w:rsidRPr="005264C3">
        <w:rPr>
          <w:rFonts w:cstheme="minorHAnsi"/>
        </w:rPr>
        <w:t>Perfil de egreso pertinente construido en base a competencias, capacidades o desempeños validados interna y externamente.</w:t>
      </w:r>
    </w:p>
    <w:p w14:paraId="72C5ABE4" w14:textId="77777777" w:rsidR="005264C3" w:rsidRPr="005264C3" w:rsidRDefault="005264C3" w:rsidP="005264C3">
      <w:pPr>
        <w:pStyle w:val="Prrafodelista"/>
        <w:numPr>
          <w:ilvl w:val="0"/>
          <w:numId w:val="10"/>
        </w:numPr>
        <w:rPr>
          <w:rFonts w:cstheme="minorHAnsi"/>
        </w:rPr>
      </w:pPr>
      <w:r w:rsidRPr="005264C3">
        <w:rPr>
          <w:rFonts w:cstheme="minorHAnsi"/>
        </w:rPr>
        <w:t>Plan de estudios consistente con el perfil de egreso.</w:t>
      </w:r>
    </w:p>
    <w:p w14:paraId="24603188" w14:textId="77777777" w:rsidR="005264C3" w:rsidRPr="005264C3" w:rsidRDefault="005264C3" w:rsidP="005264C3">
      <w:pPr>
        <w:pStyle w:val="Prrafodelista"/>
        <w:numPr>
          <w:ilvl w:val="0"/>
          <w:numId w:val="10"/>
        </w:numPr>
        <w:rPr>
          <w:rFonts w:cstheme="minorHAnsi"/>
        </w:rPr>
      </w:pPr>
      <w:r w:rsidRPr="005264C3">
        <w:rPr>
          <w:rFonts w:cstheme="minorHAnsi"/>
        </w:rPr>
        <w:t>Programas de asignaturas elaborados sobre la base de resultados de aprendizaje explicitando su aporte al perfil de egreso.</w:t>
      </w:r>
    </w:p>
    <w:p w14:paraId="1958F0DF" w14:textId="77777777" w:rsidR="005264C3" w:rsidRPr="005264C3" w:rsidRDefault="005264C3" w:rsidP="005264C3">
      <w:pPr>
        <w:pStyle w:val="Prrafodelista"/>
        <w:numPr>
          <w:ilvl w:val="0"/>
          <w:numId w:val="10"/>
        </w:numPr>
        <w:rPr>
          <w:rFonts w:cstheme="minorHAnsi"/>
        </w:rPr>
      </w:pPr>
      <w:r w:rsidRPr="005264C3">
        <w:rPr>
          <w:rFonts w:cstheme="minorHAnsi"/>
        </w:rPr>
        <w:t>Estrategias de enseñanza / aprendizaje centradas en las y los estudiantes.</w:t>
      </w:r>
    </w:p>
    <w:p w14:paraId="041D52EA" w14:textId="77777777" w:rsidR="005264C3" w:rsidRPr="005264C3" w:rsidRDefault="005264C3" w:rsidP="005264C3">
      <w:pPr>
        <w:pStyle w:val="Prrafodelista"/>
        <w:numPr>
          <w:ilvl w:val="0"/>
          <w:numId w:val="10"/>
        </w:numPr>
        <w:rPr>
          <w:rFonts w:cstheme="minorHAnsi"/>
        </w:rPr>
      </w:pPr>
      <w:r w:rsidRPr="005264C3">
        <w:rPr>
          <w:rFonts w:cstheme="minorHAnsi"/>
        </w:rPr>
        <w:t xml:space="preserve">Evaluación consistente y coherente con una lógica del desempeño posterior. </w:t>
      </w:r>
    </w:p>
    <w:p w14:paraId="74027B73" w14:textId="77777777" w:rsidR="005264C3" w:rsidRPr="005264C3" w:rsidRDefault="005264C3" w:rsidP="005264C3">
      <w:pPr>
        <w:pStyle w:val="Prrafodelista"/>
        <w:numPr>
          <w:ilvl w:val="0"/>
          <w:numId w:val="10"/>
        </w:numPr>
        <w:rPr>
          <w:rFonts w:cstheme="minorHAnsi"/>
        </w:rPr>
      </w:pPr>
      <w:r w:rsidRPr="005264C3">
        <w:rPr>
          <w:rFonts w:cstheme="minorHAnsi"/>
        </w:rPr>
        <w:lastRenderedPageBreak/>
        <w:t>Estimación y adecuación de la carga de trabajo exigida a las y los estudiantes.</w:t>
      </w:r>
    </w:p>
    <w:p w14:paraId="3A080243" w14:textId="77777777" w:rsidR="005264C3" w:rsidRDefault="005264C3" w:rsidP="005264C3">
      <w:pPr>
        <w:autoSpaceDE w:val="0"/>
        <w:autoSpaceDN w:val="0"/>
        <w:adjustRightInd w:val="0"/>
        <w:rPr>
          <w:rFonts w:cstheme="minorHAnsi"/>
        </w:rPr>
      </w:pPr>
    </w:p>
    <w:p w14:paraId="4D511B4B" w14:textId="77777777" w:rsidR="005264C3" w:rsidRDefault="005264C3" w:rsidP="005264C3">
      <w:pPr>
        <w:autoSpaceDE w:val="0"/>
        <w:autoSpaceDN w:val="0"/>
        <w:adjustRightInd w:val="0"/>
        <w:rPr>
          <w:rFonts w:cstheme="minorHAnsi"/>
        </w:rPr>
      </w:pPr>
    </w:p>
    <w:p w14:paraId="1E46DD92" w14:textId="1C5385C0" w:rsidR="005264C3" w:rsidRDefault="005264C3" w:rsidP="005264C3">
      <w:pPr>
        <w:autoSpaceDE w:val="0"/>
        <w:autoSpaceDN w:val="0"/>
        <w:adjustRightInd w:val="0"/>
        <w:jc w:val="both"/>
        <w:rPr>
          <w:rFonts w:cstheme="minorHAnsi"/>
        </w:rPr>
      </w:pPr>
      <w:r w:rsidRPr="005264C3">
        <w:rPr>
          <w:rFonts w:cstheme="minorHAnsi"/>
        </w:rPr>
        <w:t>El Consejo de Rectores 2015 (CRUCH) definió la Innovación Curricular como el “proceso continuo y evolutivo en el cual un proyecto formativo implementa mejoras en sus enfoques, contenidos y organizaciones, con el fin de preservar la calidad en la transferencia de conocimiento y desarrollo de la disciplina” (CRUCH 2011,2015)</w:t>
      </w:r>
      <w:r>
        <w:rPr>
          <w:rFonts w:cstheme="minorHAnsi"/>
        </w:rPr>
        <w:t>.</w:t>
      </w:r>
    </w:p>
    <w:p w14:paraId="2552B6F4" w14:textId="77777777" w:rsidR="005264C3" w:rsidRPr="005264C3" w:rsidRDefault="005264C3" w:rsidP="005264C3">
      <w:pPr>
        <w:autoSpaceDE w:val="0"/>
        <w:autoSpaceDN w:val="0"/>
        <w:adjustRightInd w:val="0"/>
        <w:jc w:val="both"/>
        <w:rPr>
          <w:rFonts w:cstheme="minorHAnsi"/>
        </w:rPr>
      </w:pPr>
    </w:p>
    <w:p w14:paraId="1FAEE802" w14:textId="77777777" w:rsidR="005264C3" w:rsidRPr="005264C3" w:rsidRDefault="005264C3" w:rsidP="005264C3">
      <w:pPr>
        <w:autoSpaceDE w:val="0"/>
        <w:autoSpaceDN w:val="0"/>
        <w:adjustRightInd w:val="0"/>
        <w:jc w:val="both"/>
        <w:rPr>
          <w:rFonts w:cstheme="minorHAnsi"/>
        </w:rPr>
      </w:pPr>
      <w:r w:rsidRPr="005264C3">
        <w:rPr>
          <w:rFonts w:cstheme="minorHAnsi"/>
        </w:rPr>
        <w:t xml:space="preserve">En la misma línea, el </w:t>
      </w:r>
      <w:r w:rsidRPr="005264C3">
        <w:rPr>
          <w:rFonts w:cstheme="minorHAnsi"/>
          <w:i/>
          <w:iCs/>
        </w:rPr>
        <w:t>Manual para la Implementación del Sistema de Créditos Académicos Transferibles SCT-Chile</w:t>
      </w:r>
      <w:r w:rsidRPr="005264C3">
        <w:rPr>
          <w:rFonts w:cstheme="minorHAnsi"/>
        </w:rPr>
        <w:t xml:space="preserve"> (</w:t>
      </w:r>
      <w:proofErr w:type="spellStart"/>
      <w:r w:rsidRPr="005264C3">
        <w:rPr>
          <w:rFonts w:cstheme="minorHAnsi"/>
        </w:rPr>
        <w:t>Kri</w:t>
      </w:r>
      <w:proofErr w:type="spellEnd"/>
      <w:r w:rsidRPr="005264C3">
        <w:rPr>
          <w:rFonts w:cstheme="minorHAnsi"/>
        </w:rPr>
        <w:t xml:space="preserve">, </w:t>
      </w:r>
      <w:proofErr w:type="spellStart"/>
      <w:r w:rsidRPr="005264C3">
        <w:rPr>
          <w:rFonts w:cstheme="minorHAnsi"/>
        </w:rPr>
        <w:t>Marchant</w:t>
      </w:r>
      <w:proofErr w:type="spellEnd"/>
      <w:r w:rsidRPr="005264C3">
        <w:rPr>
          <w:rFonts w:cstheme="minorHAnsi"/>
        </w:rPr>
        <w:t>, et al. 2015) plantean que un currículo para considerar que se encuentra innovado, debe cumplir con los siguientes criterios:</w:t>
      </w:r>
    </w:p>
    <w:p w14:paraId="14075086" w14:textId="77777777" w:rsidR="005264C3" w:rsidRPr="005264C3" w:rsidRDefault="005264C3" w:rsidP="005264C3">
      <w:pPr>
        <w:pStyle w:val="Prrafodelista"/>
        <w:numPr>
          <w:ilvl w:val="0"/>
          <w:numId w:val="8"/>
        </w:numPr>
        <w:autoSpaceDE w:val="0"/>
        <w:autoSpaceDN w:val="0"/>
        <w:adjustRightInd w:val="0"/>
        <w:spacing w:after="0"/>
        <w:rPr>
          <w:rFonts w:cstheme="minorHAnsi"/>
          <w:bCs/>
        </w:rPr>
      </w:pPr>
      <w:r w:rsidRPr="005264C3">
        <w:rPr>
          <w:rFonts w:cstheme="minorHAnsi"/>
          <w:bCs/>
        </w:rPr>
        <w:t>Perfil de egreso pertinente, construido en base a competencias o resultados de aprendizaje actualizado y validado en forma interna y externa.</w:t>
      </w:r>
    </w:p>
    <w:p w14:paraId="77A8D634" w14:textId="77777777" w:rsidR="005264C3" w:rsidRPr="005264C3" w:rsidRDefault="005264C3" w:rsidP="005264C3">
      <w:pPr>
        <w:pStyle w:val="Prrafodelista"/>
        <w:numPr>
          <w:ilvl w:val="0"/>
          <w:numId w:val="8"/>
        </w:numPr>
        <w:autoSpaceDE w:val="0"/>
        <w:autoSpaceDN w:val="0"/>
        <w:adjustRightInd w:val="0"/>
        <w:spacing w:after="0"/>
        <w:rPr>
          <w:rFonts w:cstheme="minorHAnsi"/>
          <w:bCs/>
        </w:rPr>
      </w:pPr>
      <w:r w:rsidRPr="005264C3">
        <w:rPr>
          <w:rFonts w:cstheme="minorHAnsi"/>
          <w:bCs/>
        </w:rPr>
        <w:t>Plan de estudios consistente para el logro del perfil de egreso.</w:t>
      </w:r>
    </w:p>
    <w:p w14:paraId="232E8B91" w14:textId="77777777" w:rsidR="005264C3" w:rsidRPr="005264C3" w:rsidRDefault="005264C3" w:rsidP="005264C3">
      <w:pPr>
        <w:pStyle w:val="Prrafodelista"/>
        <w:numPr>
          <w:ilvl w:val="0"/>
          <w:numId w:val="8"/>
        </w:numPr>
        <w:autoSpaceDE w:val="0"/>
        <w:autoSpaceDN w:val="0"/>
        <w:adjustRightInd w:val="0"/>
        <w:spacing w:after="0"/>
        <w:rPr>
          <w:rFonts w:cstheme="minorHAnsi"/>
          <w:bCs/>
        </w:rPr>
      </w:pPr>
      <w:r w:rsidRPr="005264C3">
        <w:rPr>
          <w:rFonts w:cstheme="minorHAnsi"/>
          <w:bCs/>
        </w:rPr>
        <w:t>Programas de las actividades curriculares elaboradas para lograr los resultados de aprendizaje o desarrollo de competencias, que indican explícitamente su contribución al perfil de egreso.</w:t>
      </w:r>
    </w:p>
    <w:p w14:paraId="4BAD0B1F" w14:textId="77777777" w:rsidR="005264C3" w:rsidRPr="005264C3" w:rsidRDefault="005264C3" w:rsidP="005264C3">
      <w:pPr>
        <w:pStyle w:val="Prrafodelista"/>
        <w:numPr>
          <w:ilvl w:val="0"/>
          <w:numId w:val="8"/>
        </w:numPr>
        <w:autoSpaceDE w:val="0"/>
        <w:autoSpaceDN w:val="0"/>
        <w:adjustRightInd w:val="0"/>
        <w:spacing w:after="0"/>
        <w:rPr>
          <w:rFonts w:cstheme="minorHAnsi"/>
          <w:bCs/>
        </w:rPr>
      </w:pPr>
      <w:r w:rsidRPr="005264C3">
        <w:rPr>
          <w:rFonts w:cstheme="minorHAnsi"/>
          <w:bCs/>
        </w:rPr>
        <w:t>Estrategias de enseñanza / aprendizaje centradas en el estudiante.</w:t>
      </w:r>
    </w:p>
    <w:p w14:paraId="48908F1C" w14:textId="77777777" w:rsidR="005264C3" w:rsidRPr="005264C3" w:rsidRDefault="005264C3" w:rsidP="005264C3">
      <w:pPr>
        <w:pStyle w:val="Prrafodelista"/>
        <w:numPr>
          <w:ilvl w:val="0"/>
          <w:numId w:val="8"/>
        </w:numPr>
        <w:autoSpaceDE w:val="0"/>
        <w:autoSpaceDN w:val="0"/>
        <w:adjustRightInd w:val="0"/>
        <w:spacing w:after="0"/>
        <w:rPr>
          <w:rFonts w:cstheme="minorHAnsi"/>
          <w:bCs/>
        </w:rPr>
      </w:pPr>
      <w:r w:rsidRPr="005264C3">
        <w:rPr>
          <w:rFonts w:cstheme="minorHAnsi"/>
          <w:bCs/>
        </w:rPr>
        <w:t xml:space="preserve">Evaluaciones pertinentes para el logro de los resultados de aprendizaje y el desarrollo de las competencias declaradas. </w:t>
      </w:r>
    </w:p>
    <w:p w14:paraId="6CCEFFC2" w14:textId="77777777" w:rsidR="005264C3" w:rsidRPr="005264C3" w:rsidRDefault="005264C3" w:rsidP="005264C3">
      <w:pPr>
        <w:pStyle w:val="Prrafodelista"/>
        <w:numPr>
          <w:ilvl w:val="0"/>
          <w:numId w:val="8"/>
        </w:numPr>
        <w:autoSpaceDE w:val="0"/>
        <w:autoSpaceDN w:val="0"/>
        <w:adjustRightInd w:val="0"/>
        <w:spacing w:after="0" w:line="240" w:lineRule="auto"/>
        <w:rPr>
          <w:rFonts w:cstheme="minorHAnsi"/>
        </w:rPr>
      </w:pPr>
      <w:r w:rsidRPr="005264C3">
        <w:rPr>
          <w:rFonts w:cstheme="minorHAnsi"/>
        </w:rPr>
        <w:t>Estimación y adecuación de la carga de trabajo exigida al estudiante.</w:t>
      </w:r>
    </w:p>
    <w:p w14:paraId="5C36A678" w14:textId="77777777" w:rsidR="005264C3" w:rsidRPr="005264C3" w:rsidRDefault="005264C3" w:rsidP="005264C3">
      <w:pPr>
        <w:autoSpaceDE w:val="0"/>
        <w:autoSpaceDN w:val="0"/>
        <w:adjustRightInd w:val="0"/>
        <w:rPr>
          <w:rFonts w:cstheme="minorHAnsi"/>
          <w:b/>
          <w:bCs/>
        </w:rPr>
      </w:pPr>
    </w:p>
    <w:p w14:paraId="379D2023" w14:textId="77777777" w:rsidR="005264C3" w:rsidRPr="005264C3" w:rsidRDefault="005264C3" w:rsidP="005264C3">
      <w:pPr>
        <w:autoSpaceDE w:val="0"/>
        <w:autoSpaceDN w:val="0"/>
        <w:adjustRightInd w:val="0"/>
        <w:rPr>
          <w:rFonts w:cstheme="minorHAnsi"/>
        </w:rPr>
      </w:pPr>
      <w:r w:rsidRPr="005264C3">
        <w:rPr>
          <w:rFonts w:cstheme="minorHAnsi"/>
        </w:rPr>
        <w:t>El mismo manual, en la línea de Propósitos e institucionalidad de la carrera o programa señala respecto al perfil de egreso y plan de estudios lo siguiente.</w:t>
      </w:r>
    </w:p>
    <w:p w14:paraId="21E6B0B0" w14:textId="77777777" w:rsidR="005264C3" w:rsidRPr="005264C3" w:rsidRDefault="005264C3" w:rsidP="005264C3">
      <w:pPr>
        <w:pStyle w:val="Prrafodelista"/>
        <w:autoSpaceDE w:val="0"/>
        <w:autoSpaceDN w:val="0"/>
        <w:adjustRightInd w:val="0"/>
        <w:spacing w:after="0" w:line="240" w:lineRule="auto"/>
        <w:rPr>
          <w:rFonts w:cstheme="minorHAnsi"/>
          <w:bCs/>
        </w:rPr>
      </w:pPr>
    </w:p>
    <w:p w14:paraId="2A151ED7" w14:textId="77777777" w:rsidR="005264C3" w:rsidRPr="005264C3" w:rsidRDefault="005264C3" w:rsidP="005264C3">
      <w:pPr>
        <w:pStyle w:val="Prrafodelista"/>
        <w:numPr>
          <w:ilvl w:val="0"/>
          <w:numId w:val="4"/>
        </w:numPr>
        <w:autoSpaceDE w:val="0"/>
        <w:autoSpaceDN w:val="0"/>
        <w:adjustRightInd w:val="0"/>
        <w:spacing w:after="0" w:line="240" w:lineRule="auto"/>
        <w:rPr>
          <w:rFonts w:cstheme="minorHAnsi"/>
          <w:bCs/>
        </w:rPr>
      </w:pPr>
      <w:r w:rsidRPr="005264C3">
        <w:rPr>
          <w:rFonts w:cstheme="minorHAnsi"/>
          <w:b/>
        </w:rPr>
        <w:t>Perfil de egreso</w:t>
      </w:r>
      <w:r w:rsidRPr="005264C3">
        <w:rPr>
          <w:rFonts w:cstheme="minorHAnsi"/>
          <w:bCs/>
        </w:rPr>
        <w:t>: la carrera cuenta con un perfil de egreso pertinente, actualizado, validado, difundido y conocido por la comunidad académica. Además, la carrera ha establecido mecanismos sistematizados de monitoreo, evaluación y decisión conducentes a reunir evidencias sustantivas del cumplimiento del perfil de egreso.</w:t>
      </w:r>
    </w:p>
    <w:p w14:paraId="074CDBDA" w14:textId="77777777" w:rsidR="005264C3" w:rsidRPr="005264C3" w:rsidRDefault="005264C3" w:rsidP="005264C3">
      <w:pPr>
        <w:pStyle w:val="Prrafodelista"/>
        <w:autoSpaceDE w:val="0"/>
        <w:autoSpaceDN w:val="0"/>
        <w:adjustRightInd w:val="0"/>
        <w:spacing w:after="0" w:line="240" w:lineRule="auto"/>
        <w:rPr>
          <w:rFonts w:cstheme="minorHAnsi"/>
          <w:bCs/>
        </w:rPr>
      </w:pPr>
    </w:p>
    <w:p w14:paraId="2A9AE116" w14:textId="7C8945EE" w:rsidR="005264C3" w:rsidRPr="005264C3" w:rsidRDefault="005264C3" w:rsidP="005264C3">
      <w:pPr>
        <w:pStyle w:val="Prrafodelista"/>
        <w:numPr>
          <w:ilvl w:val="0"/>
          <w:numId w:val="4"/>
        </w:numPr>
        <w:autoSpaceDE w:val="0"/>
        <w:autoSpaceDN w:val="0"/>
        <w:adjustRightInd w:val="0"/>
        <w:spacing w:after="0" w:line="240" w:lineRule="auto"/>
        <w:rPr>
          <w:rFonts w:cstheme="minorHAnsi"/>
          <w:bCs/>
        </w:rPr>
      </w:pPr>
      <w:r w:rsidRPr="005264C3">
        <w:rPr>
          <w:rFonts w:cstheme="minorHAnsi"/>
          <w:b/>
        </w:rPr>
        <w:t>Plan de estudio:</w:t>
      </w:r>
      <w:r w:rsidRPr="005264C3">
        <w:rPr>
          <w:rFonts w:cstheme="minorHAnsi"/>
          <w:bCs/>
        </w:rPr>
        <w:t xml:space="preserve"> la carrera cuenta con procesos sistemáticos y documentados para el diseño e implementación de su proceso de enseñanza y aprendizaje que orienta al logro del perfil de egreso. Existen políticas y mecanismos de evaluación de los cursos ofrecidos en función de los objetivos de aprendizaje declarados.</w:t>
      </w:r>
    </w:p>
    <w:p w14:paraId="12B9C6E3" w14:textId="77777777" w:rsidR="005264C3" w:rsidRPr="005264C3" w:rsidRDefault="005264C3" w:rsidP="005264C3">
      <w:pPr>
        <w:pStyle w:val="Prrafodelista"/>
        <w:autoSpaceDE w:val="0"/>
        <w:autoSpaceDN w:val="0"/>
        <w:adjustRightInd w:val="0"/>
        <w:spacing w:after="0" w:line="240" w:lineRule="auto"/>
        <w:rPr>
          <w:rFonts w:cstheme="minorHAnsi"/>
          <w:bCs/>
        </w:rPr>
      </w:pPr>
    </w:p>
    <w:p w14:paraId="7C0FA749" w14:textId="77777777" w:rsidR="005264C3" w:rsidRPr="005264C3" w:rsidRDefault="005264C3" w:rsidP="00C42614">
      <w:pPr>
        <w:jc w:val="both"/>
        <w:rPr>
          <w:rFonts w:cstheme="minorHAnsi"/>
        </w:rPr>
      </w:pPr>
      <w:bookmarkStart w:id="0" w:name="_Hlk92807553"/>
      <w:bookmarkEnd w:id="0"/>
      <w:r w:rsidRPr="005264C3">
        <w:rPr>
          <w:rFonts w:cstheme="minorHAnsi"/>
          <w:b/>
          <w:bCs/>
        </w:rPr>
        <w:t xml:space="preserve">    </w:t>
      </w:r>
      <w:r w:rsidRPr="005264C3">
        <w:rPr>
          <w:rFonts w:cstheme="minorHAnsi"/>
        </w:rPr>
        <w:t>La Comisión Nacional de Acreditación señala la necesidad de que tanto la institución como los programas que ofrece cuenten con mecanismos de aseguramiento de calidad orientados a la mejora continua y basados en evidencia. Para el caso del currículo ésta se encuentra en los procesos y evaluación de aprendizajes y de autoevaluación de los planes de estudio.</w:t>
      </w:r>
    </w:p>
    <w:p w14:paraId="7F919DE4" w14:textId="77777777" w:rsidR="005264C3" w:rsidRPr="005264C3" w:rsidRDefault="005264C3" w:rsidP="00C42614">
      <w:pPr>
        <w:jc w:val="both"/>
        <w:rPr>
          <w:rFonts w:cstheme="minorHAnsi"/>
        </w:rPr>
      </w:pPr>
    </w:p>
    <w:p w14:paraId="10633622" w14:textId="77777777" w:rsidR="005264C3" w:rsidRPr="005264C3" w:rsidRDefault="005264C3" w:rsidP="00C42614">
      <w:pPr>
        <w:jc w:val="both"/>
        <w:rPr>
          <w:rFonts w:cstheme="minorHAnsi"/>
        </w:rPr>
      </w:pPr>
      <w:r w:rsidRPr="005264C3">
        <w:rPr>
          <w:rFonts w:cstheme="minorHAnsi"/>
        </w:rPr>
        <w:t>Finalmente, el Proyecto Educativo UCEN declara la necesidad de fundamentar los diseños y rediseños de programas basado en información evaluativa y diagnóstica que fundamente las decisiones.</w:t>
      </w:r>
    </w:p>
    <w:p w14:paraId="49206508" w14:textId="77777777" w:rsidR="005264C3" w:rsidRPr="005264C3" w:rsidRDefault="005264C3" w:rsidP="00C42614">
      <w:pPr>
        <w:pStyle w:val="Prrafodelista"/>
        <w:spacing w:after="0" w:line="240" w:lineRule="auto"/>
        <w:ind w:left="0"/>
        <w:rPr>
          <w:rFonts w:cstheme="minorHAnsi"/>
        </w:rPr>
      </w:pPr>
    </w:p>
    <w:p w14:paraId="7AD0C3F6" w14:textId="77777777" w:rsidR="005264C3" w:rsidRPr="005264C3" w:rsidRDefault="005264C3" w:rsidP="00C42614">
      <w:pPr>
        <w:pStyle w:val="Prrafodelista"/>
        <w:spacing w:after="0" w:line="240" w:lineRule="auto"/>
        <w:ind w:left="0"/>
        <w:rPr>
          <w:rFonts w:cstheme="minorHAnsi"/>
        </w:rPr>
      </w:pPr>
      <w:r w:rsidRPr="005264C3">
        <w:rPr>
          <w:rFonts w:cstheme="minorHAnsi"/>
        </w:rPr>
        <w:t>En base a estos antecedentes se propone la siguiente organización de criterios para ajustes curriculares.</w:t>
      </w:r>
    </w:p>
    <w:p w14:paraId="35FAAF53" w14:textId="77777777" w:rsidR="005264C3" w:rsidRPr="005264C3" w:rsidRDefault="005264C3" w:rsidP="00C42614">
      <w:pPr>
        <w:jc w:val="both"/>
        <w:rPr>
          <w:rFonts w:cstheme="minorHAnsi"/>
          <w:b/>
          <w:bCs/>
        </w:rPr>
      </w:pPr>
    </w:p>
    <w:p w14:paraId="2DE0DCB7" w14:textId="77777777" w:rsidR="00C42614" w:rsidRDefault="00C42614" w:rsidP="005264C3">
      <w:pPr>
        <w:rPr>
          <w:rFonts w:cstheme="minorHAnsi"/>
          <w:b/>
          <w:bCs/>
        </w:rPr>
      </w:pPr>
    </w:p>
    <w:p w14:paraId="1B76CF3C" w14:textId="5523658E" w:rsidR="00C42614" w:rsidRDefault="00C42614" w:rsidP="005264C3">
      <w:pPr>
        <w:rPr>
          <w:rFonts w:cstheme="minorHAnsi"/>
          <w:b/>
          <w:bCs/>
        </w:rPr>
      </w:pPr>
    </w:p>
    <w:p w14:paraId="49FBDB91" w14:textId="77777777" w:rsidR="006869DF" w:rsidRDefault="006869DF" w:rsidP="005264C3">
      <w:pPr>
        <w:rPr>
          <w:rFonts w:cstheme="minorHAnsi"/>
          <w:b/>
          <w:bCs/>
        </w:rPr>
      </w:pPr>
    </w:p>
    <w:p w14:paraId="664B15B5" w14:textId="77777777" w:rsidR="00C42614" w:rsidRDefault="00C42614" w:rsidP="005264C3">
      <w:pPr>
        <w:rPr>
          <w:rFonts w:cstheme="minorHAnsi"/>
          <w:b/>
          <w:bCs/>
        </w:rPr>
      </w:pPr>
    </w:p>
    <w:p w14:paraId="6D24DFD6" w14:textId="37F8FE93" w:rsidR="005264C3" w:rsidRPr="005264C3" w:rsidRDefault="005264C3" w:rsidP="005264C3">
      <w:pPr>
        <w:rPr>
          <w:rFonts w:cstheme="minorHAnsi"/>
          <w:b/>
          <w:bCs/>
        </w:rPr>
      </w:pPr>
      <w:r w:rsidRPr="005264C3">
        <w:rPr>
          <w:rFonts w:cstheme="minorHAnsi"/>
          <w:b/>
          <w:bCs/>
        </w:rPr>
        <w:t>AJUSTE MAYOR.</w:t>
      </w:r>
    </w:p>
    <w:p w14:paraId="39846AEA" w14:textId="1C6A6901" w:rsidR="006869DF" w:rsidRDefault="006869DF" w:rsidP="006869DF">
      <w:pPr>
        <w:ind w:left="426"/>
        <w:jc w:val="both"/>
      </w:pPr>
      <w:r>
        <w:t xml:space="preserve">Se entenderá por ajuste curricular mayor </w:t>
      </w:r>
      <w:r w:rsidRPr="00BB48B6">
        <w:t>la actualización de una o más líneas del currículo</w:t>
      </w:r>
      <w:r>
        <w:t>, y ajustes en aspectos marginales de la glosa del perfil de egreso</w:t>
      </w:r>
      <w:r w:rsidRPr="00BB48B6">
        <w:t xml:space="preserve"> sin modificar sustantivamente </w:t>
      </w:r>
      <w:r>
        <w:t>este</w:t>
      </w:r>
      <w:r w:rsidRPr="00BB48B6">
        <w:t xml:space="preserve"> ni la naturaleza del plan de estudios y sus líneas disciplinares y profesionales</w:t>
      </w:r>
      <w:r>
        <w:t xml:space="preserve"> fundamentales</w:t>
      </w:r>
      <w:r w:rsidRPr="00BB48B6">
        <w:t xml:space="preserve">. </w:t>
      </w:r>
    </w:p>
    <w:p w14:paraId="280666C8" w14:textId="77777777" w:rsidR="006869DF" w:rsidRDefault="006869DF" w:rsidP="006869DF">
      <w:pPr>
        <w:ind w:left="426"/>
        <w:jc w:val="both"/>
      </w:pPr>
    </w:p>
    <w:p w14:paraId="18A1BCFB" w14:textId="77777777" w:rsidR="006869DF" w:rsidRDefault="006869DF" w:rsidP="006869DF">
      <w:pPr>
        <w:pStyle w:val="Prrafodelista"/>
        <w:numPr>
          <w:ilvl w:val="0"/>
          <w:numId w:val="11"/>
        </w:numPr>
        <w:spacing w:after="0" w:line="240" w:lineRule="auto"/>
        <w:ind w:left="709" w:hanging="283"/>
      </w:pPr>
      <w:r>
        <w:t>Ajustes a la glosa o narración del perfil de E</w:t>
      </w:r>
      <w:r w:rsidRPr="00BB48B6">
        <w:t>greso</w:t>
      </w:r>
      <w:r>
        <w:t xml:space="preserve"> y ajustes en</w:t>
      </w:r>
      <w:r w:rsidRPr="00BB48B6">
        <w:t xml:space="preserve"> componentes periférico</w:t>
      </w:r>
      <w:r>
        <w:t>s de las competencias de egreso, sin afectar desempeños claves.</w:t>
      </w:r>
    </w:p>
    <w:p w14:paraId="0FDBB71D" w14:textId="77777777" w:rsidR="006869DF" w:rsidRDefault="006869DF" w:rsidP="006869DF">
      <w:pPr>
        <w:pStyle w:val="Prrafodelista"/>
        <w:numPr>
          <w:ilvl w:val="0"/>
          <w:numId w:val="11"/>
        </w:numPr>
        <w:spacing w:after="0" w:line="240" w:lineRule="auto"/>
        <w:ind w:left="426" w:firstLine="0"/>
      </w:pPr>
      <w:r w:rsidRPr="00A943A2">
        <w:t xml:space="preserve">Cambios en </w:t>
      </w:r>
      <w:r>
        <w:t>el plan de estudios</w:t>
      </w:r>
      <w:r w:rsidRPr="00A943A2">
        <w:t xml:space="preserve"> </w:t>
      </w:r>
      <w:r>
        <w:t xml:space="preserve">y asignaturas que comprometan </w:t>
      </w:r>
      <w:r w:rsidRPr="00A943A2">
        <w:t>entre otras opciones</w:t>
      </w:r>
      <w:r>
        <w:t xml:space="preserve">: </w:t>
      </w:r>
    </w:p>
    <w:p w14:paraId="2A1A55F9" w14:textId="77777777" w:rsidR="006869DF" w:rsidRPr="00380139" w:rsidRDefault="006869DF" w:rsidP="006869DF">
      <w:pPr>
        <w:pStyle w:val="Prrafodelista"/>
        <w:numPr>
          <w:ilvl w:val="0"/>
          <w:numId w:val="13"/>
        </w:numPr>
      </w:pPr>
      <w:r w:rsidRPr="00380139">
        <w:t>Eliminar actividades curriculares;</w:t>
      </w:r>
    </w:p>
    <w:p w14:paraId="4F60EAA0" w14:textId="77777777" w:rsidR="006869DF" w:rsidRPr="00380139" w:rsidRDefault="006869DF" w:rsidP="006869DF">
      <w:pPr>
        <w:pStyle w:val="Prrafodelista"/>
        <w:numPr>
          <w:ilvl w:val="0"/>
          <w:numId w:val="13"/>
        </w:numPr>
      </w:pPr>
      <w:r w:rsidRPr="00380139">
        <w:t>Integrar nuevas actividades curriculares;</w:t>
      </w:r>
    </w:p>
    <w:p w14:paraId="5415ECAB" w14:textId="77777777" w:rsidR="006869DF" w:rsidRDefault="006869DF" w:rsidP="006869DF">
      <w:pPr>
        <w:pStyle w:val="Prrafodelista"/>
        <w:numPr>
          <w:ilvl w:val="0"/>
          <w:numId w:val="13"/>
        </w:numPr>
        <w:spacing w:after="0" w:line="240" w:lineRule="auto"/>
      </w:pPr>
      <w:r w:rsidRPr="00380139">
        <w:t>Fusionar o dividir asignaturas</w:t>
      </w:r>
      <w:r>
        <w:t>;</w:t>
      </w:r>
    </w:p>
    <w:p w14:paraId="68252F37" w14:textId="77777777" w:rsidR="006869DF" w:rsidRDefault="006869DF" w:rsidP="006869DF">
      <w:pPr>
        <w:pStyle w:val="Prrafodelista"/>
        <w:numPr>
          <w:ilvl w:val="0"/>
          <w:numId w:val="13"/>
        </w:numPr>
        <w:spacing w:after="0" w:line="240" w:lineRule="auto"/>
      </w:pPr>
      <w:r w:rsidRPr="00BB48B6">
        <w:t>Modificar hitos evaluativos del progreso del estudiante</w:t>
      </w:r>
      <w:r>
        <w:t>;</w:t>
      </w:r>
    </w:p>
    <w:p w14:paraId="75913BAD" w14:textId="77777777" w:rsidR="006869DF" w:rsidRPr="00380139" w:rsidRDefault="006869DF" w:rsidP="006869DF">
      <w:pPr>
        <w:pStyle w:val="Prrafodelista"/>
        <w:numPr>
          <w:ilvl w:val="0"/>
          <w:numId w:val="13"/>
        </w:numPr>
        <w:spacing w:after="0" w:line="240" w:lineRule="auto"/>
      </w:pPr>
      <w:r w:rsidRPr="00380139">
        <w:t>Eliminar, agregar o reorganizar ejes de asignaturas o actividades curriculares;</w:t>
      </w:r>
    </w:p>
    <w:p w14:paraId="5FAB4EDC" w14:textId="77777777" w:rsidR="006869DF" w:rsidRPr="00380139" w:rsidRDefault="006869DF" w:rsidP="006869DF">
      <w:pPr>
        <w:pStyle w:val="Prrafodelista"/>
        <w:numPr>
          <w:ilvl w:val="0"/>
          <w:numId w:val="13"/>
        </w:numPr>
        <w:spacing w:after="0" w:line="240" w:lineRule="auto"/>
      </w:pPr>
      <w:r w:rsidRPr="00380139">
        <w:t>Modificar requisitos entre asignaturas;</w:t>
      </w:r>
    </w:p>
    <w:p w14:paraId="49FD473B" w14:textId="77777777" w:rsidR="006869DF" w:rsidRPr="00380139" w:rsidRDefault="006869DF" w:rsidP="006869DF">
      <w:pPr>
        <w:pStyle w:val="Prrafodelista"/>
        <w:numPr>
          <w:ilvl w:val="0"/>
          <w:numId w:val="13"/>
        </w:numPr>
        <w:spacing w:after="0" w:line="240" w:lineRule="auto"/>
      </w:pPr>
      <w:r w:rsidRPr="00380139">
        <w:t>Cambiar la modalidad de impartición de las actividades curricula</w:t>
      </w:r>
      <w:r>
        <w:t>res (online o semipresenciales).</w:t>
      </w:r>
      <w:r w:rsidRPr="00380139">
        <w:t xml:space="preserve"> </w:t>
      </w:r>
    </w:p>
    <w:p w14:paraId="14A27F33" w14:textId="77777777" w:rsidR="006869DF" w:rsidRDefault="006869DF" w:rsidP="006869DF">
      <w:pPr>
        <w:pStyle w:val="Prrafodelista"/>
        <w:spacing w:after="0" w:line="240" w:lineRule="auto"/>
        <w:ind w:left="426"/>
      </w:pPr>
    </w:p>
    <w:p w14:paraId="500C25DF" w14:textId="7D15B4A6" w:rsidR="00700EC3" w:rsidRDefault="00700EC3" w:rsidP="00700EC3">
      <w:pPr>
        <w:rPr>
          <w:rFonts w:cstheme="minorHAnsi"/>
        </w:rPr>
      </w:pPr>
    </w:p>
    <w:p w14:paraId="25C1AFF0" w14:textId="48107123" w:rsidR="005264C3" w:rsidRDefault="005264C3" w:rsidP="005264C3">
      <w:pPr>
        <w:rPr>
          <w:rFonts w:cstheme="minorHAnsi"/>
          <w:b/>
          <w:bCs/>
        </w:rPr>
      </w:pPr>
      <w:r w:rsidRPr="005264C3">
        <w:rPr>
          <w:rFonts w:cstheme="minorHAnsi"/>
          <w:b/>
          <w:bCs/>
        </w:rPr>
        <w:t>AJUSTE MENOR</w:t>
      </w:r>
    </w:p>
    <w:p w14:paraId="015AC4B8" w14:textId="77777777" w:rsidR="006869DF" w:rsidRDefault="006869DF" w:rsidP="006869DF">
      <w:pPr>
        <w:ind w:left="426"/>
        <w:jc w:val="both"/>
      </w:pPr>
      <w:r w:rsidRPr="009C7442">
        <w:t xml:space="preserve">Corresponde a la actualización de elementos </w:t>
      </w:r>
      <w:r>
        <w:t>específicos del plan de estudios</w:t>
      </w:r>
      <w:r w:rsidRPr="009C7442">
        <w:t xml:space="preserve"> que no alteran las líneas disciplinares y profesionales, ni el perfil de egreso.</w:t>
      </w:r>
      <w:r>
        <w:t xml:space="preserve">  Lo cual incluye entre otras opciones ajustes de actividades académicas o asignaturas relativas a:</w:t>
      </w:r>
    </w:p>
    <w:p w14:paraId="12397022" w14:textId="77777777" w:rsidR="006869DF" w:rsidRDefault="006869DF" w:rsidP="006869DF">
      <w:pPr>
        <w:ind w:left="426"/>
        <w:jc w:val="both"/>
      </w:pPr>
    </w:p>
    <w:p w14:paraId="408F7F0D" w14:textId="77777777" w:rsidR="006869DF" w:rsidRDefault="006869DF" w:rsidP="006869DF">
      <w:pPr>
        <w:pStyle w:val="Prrafodelista"/>
        <w:numPr>
          <w:ilvl w:val="0"/>
          <w:numId w:val="14"/>
        </w:numPr>
        <w:spacing w:after="0" w:line="240" w:lineRule="auto"/>
        <w:ind w:left="1068"/>
      </w:pPr>
      <w:r>
        <w:t>Ajustes en la redacción de resultados de aprendizaje;</w:t>
      </w:r>
    </w:p>
    <w:p w14:paraId="5C09EBA0" w14:textId="77777777" w:rsidR="006869DF" w:rsidRDefault="006869DF" w:rsidP="006869DF">
      <w:pPr>
        <w:pStyle w:val="Prrafodelista"/>
        <w:numPr>
          <w:ilvl w:val="0"/>
          <w:numId w:val="14"/>
        </w:numPr>
        <w:spacing w:after="0" w:line="240" w:lineRule="auto"/>
        <w:ind w:left="1068"/>
      </w:pPr>
      <w:r w:rsidRPr="00380139">
        <w:t>Modificación (sustitución, agregación) de resultados de aprendizaje;</w:t>
      </w:r>
    </w:p>
    <w:p w14:paraId="03A14FD1" w14:textId="77777777" w:rsidR="006869DF" w:rsidRDefault="006869DF" w:rsidP="006869DF">
      <w:pPr>
        <w:pStyle w:val="Prrafodelista"/>
        <w:numPr>
          <w:ilvl w:val="0"/>
          <w:numId w:val="14"/>
        </w:numPr>
        <w:tabs>
          <w:tab w:val="left" w:pos="4395"/>
        </w:tabs>
        <w:spacing w:after="0" w:line="240" w:lineRule="auto"/>
        <w:ind w:left="1068"/>
      </w:pPr>
      <w:r>
        <w:t>Ajustes en la carga de trabajo académico;</w:t>
      </w:r>
    </w:p>
    <w:p w14:paraId="5E7FAD9C" w14:textId="77777777" w:rsidR="006869DF" w:rsidRDefault="006869DF" w:rsidP="006869DF">
      <w:pPr>
        <w:pStyle w:val="Prrafodelista"/>
        <w:numPr>
          <w:ilvl w:val="0"/>
          <w:numId w:val="14"/>
        </w:numPr>
        <w:spacing w:after="0" w:line="240" w:lineRule="auto"/>
        <w:ind w:left="1068"/>
      </w:pPr>
      <w:r>
        <w:t>Ajustes en la distribución de las horas de actividades Teóricas, Ejercicios, Laboratorios y Autónomas;</w:t>
      </w:r>
    </w:p>
    <w:p w14:paraId="63342BB6" w14:textId="77777777" w:rsidR="006869DF" w:rsidRDefault="006869DF" w:rsidP="006869DF">
      <w:pPr>
        <w:pStyle w:val="Prrafodelista"/>
        <w:numPr>
          <w:ilvl w:val="0"/>
          <w:numId w:val="15"/>
        </w:numPr>
        <w:spacing w:after="0" w:line="240" w:lineRule="auto"/>
        <w:ind w:left="1068"/>
      </w:pPr>
      <w:r>
        <w:t xml:space="preserve">Ajuste en la </w:t>
      </w:r>
      <w:r w:rsidRPr="009C7442">
        <w:t>posici</w:t>
      </w:r>
      <w:r>
        <w:t xml:space="preserve">ón </w:t>
      </w:r>
      <w:r w:rsidRPr="009C7442">
        <w:t>de algunas asignaturas</w:t>
      </w:r>
      <w:r>
        <w:t>;</w:t>
      </w:r>
    </w:p>
    <w:p w14:paraId="637DD07D" w14:textId="77777777" w:rsidR="006869DF" w:rsidRDefault="006869DF" w:rsidP="006869DF">
      <w:pPr>
        <w:pStyle w:val="Prrafodelista"/>
        <w:numPr>
          <w:ilvl w:val="0"/>
          <w:numId w:val="15"/>
        </w:numPr>
        <w:spacing w:after="0" w:line="240" w:lineRule="auto"/>
        <w:ind w:left="1068"/>
      </w:pPr>
      <w:r>
        <w:t xml:space="preserve">Modificación de </w:t>
      </w:r>
      <w:r w:rsidRPr="009C7442">
        <w:t>requisitos</w:t>
      </w:r>
      <w:r>
        <w:t>;</w:t>
      </w:r>
    </w:p>
    <w:p w14:paraId="6CB43069" w14:textId="77777777" w:rsidR="006869DF" w:rsidRPr="00380139" w:rsidRDefault="006869DF" w:rsidP="006869DF">
      <w:pPr>
        <w:pStyle w:val="Prrafodelista"/>
        <w:numPr>
          <w:ilvl w:val="0"/>
          <w:numId w:val="15"/>
        </w:numPr>
        <w:spacing w:after="0" w:line="240" w:lineRule="auto"/>
        <w:ind w:left="1068"/>
      </w:pPr>
      <w:r w:rsidRPr="00380139">
        <w:t>Cambiar la modalidad de impartición de las actividades curriculares específicas (online o semipresenciales).</w:t>
      </w:r>
    </w:p>
    <w:p w14:paraId="15D8B69C" w14:textId="77777777" w:rsidR="006869DF" w:rsidRPr="005264C3" w:rsidRDefault="006869DF" w:rsidP="005264C3">
      <w:pPr>
        <w:rPr>
          <w:rFonts w:cstheme="minorHAnsi"/>
          <w:b/>
          <w:bCs/>
        </w:rPr>
      </w:pPr>
    </w:p>
    <w:p w14:paraId="2D2A0D6F" w14:textId="4E4FE96C" w:rsidR="005264C3" w:rsidRDefault="005264C3" w:rsidP="005264C3">
      <w:pPr>
        <w:pStyle w:val="Ttulo1"/>
        <w:rPr>
          <w:rFonts w:asciiTheme="minorHAnsi" w:eastAsiaTheme="minorHAnsi" w:hAnsiTheme="minorHAnsi" w:cstheme="minorHAnsi"/>
          <w:b/>
          <w:bCs/>
          <w:color w:val="auto"/>
          <w:sz w:val="22"/>
          <w:szCs w:val="22"/>
        </w:rPr>
      </w:pPr>
    </w:p>
    <w:p w14:paraId="09C410A6" w14:textId="77777777" w:rsidR="006869DF" w:rsidRDefault="006869DF" w:rsidP="006869DF">
      <w:pPr>
        <w:ind w:left="426"/>
        <w:jc w:val="both"/>
      </w:pPr>
      <w:r>
        <w:t xml:space="preserve">Las solicitudes para iniciar el proceso de ajustes curriculares mayores o menores, deben ser dirigidas, por el(la) Decano(a) de la Facultad a la que esté adscrita la carrera, al(a) Vicerrector(a) Académico(a) adjuntando los antecedentes que las justifiquen. En particular se considerarán evaluaciones del plan de estudios a partir de información proveniente de: </w:t>
      </w:r>
    </w:p>
    <w:p w14:paraId="41BF5E3C" w14:textId="77777777" w:rsidR="006869DF" w:rsidRDefault="006869DF" w:rsidP="006869DF">
      <w:pPr>
        <w:ind w:left="426"/>
        <w:jc w:val="both"/>
      </w:pPr>
    </w:p>
    <w:p w14:paraId="658F0AE5" w14:textId="77777777" w:rsidR="006869DF" w:rsidRDefault="006869DF" w:rsidP="006869DF">
      <w:pPr>
        <w:pStyle w:val="Prrafodelista"/>
        <w:numPr>
          <w:ilvl w:val="0"/>
          <w:numId w:val="16"/>
        </w:numPr>
        <w:spacing w:after="0" w:line="240" w:lineRule="auto"/>
        <w:ind w:left="426" w:firstLine="0"/>
      </w:pPr>
      <w:r>
        <w:t>Sistema de Aseguramiento Interno de la Calidad (SIAC);</w:t>
      </w:r>
    </w:p>
    <w:p w14:paraId="3BA1F0FF" w14:textId="77777777" w:rsidR="006869DF" w:rsidRDefault="006869DF" w:rsidP="006869DF">
      <w:pPr>
        <w:pStyle w:val="Prrafodelista"/>
        <w:numPr>
          <w:ilvl w:val="0"/>
          <w:numId w:val="16"/>
        </w:numPr>
        <w:spacing w:after="0" w:line="240" w:lineRule="auto"/>
        <w:ind w:left="709" w:hanging="283"/>
      </w:pPr>
      <w:r>
        <w:t xml:space="preserve">El comportamiento de indicadores académicos tales como retención al primer y segundo año, deserción, titulación oportuna y titulación; </w:t>
      </w:r>
    </w:p>
    <w:p w14:paraId="4EA73F80" w14:textId="77777777" w:rsidR="006869DF" w:rsidRDefault="006869DF" w:rsidP="006869DF">
      <w:pPr>
        <w:pStyle w:val="Prrafodelista"/>
        <w:numPr>
          <w:ilvl w:val="0"/>
          <w:numId w:val="16"/>
        </w:numPr>
        <w:spacing w:after="0" w:line="240" w:lineRule="auto"/>
        <w:ind w:left="426" w:firstLine="0"/>
      </w:pPr>
      <w:r>
        <w:t>R</w:t>
      </w:r>
      <w:r w:rsidRPr="00380139">
        <w:t xml:space="preserve">esultados de evaluaciones </w:t>
      </w:r>
      <w:r>
        <w:t xml:space="preserve">de competencias </w:t>
      </w:r>
      <w:r w:rsidRPr="00380139">
        <w:t xml:space="preserve">intermedias </w:t>
      </w:r>
      <w:r>
        <w:t xml:space="preserve">y de egreso; </w:t>
      </w:r>
    </w:p>
    <w:p w14:paraId="013BFBAD" w14:textId="77777777" w:rsidR="006869DF" w:rsidRDefault="006869DF" w:rsidP="006869DF">
      <w:pPr>
        <w:pStyle w:val="Prrafodelista"/>
        <w:numPr>
          <w:ilvl w:val="0"/>
          <w:numId w:val="16"/>
        </w:numPr>
        <w:spacing w:after="0" w:line="240" w:lineRule="auto"/>
        <w:ind w:left="709" w:hanging="283"/>
      </w:pPr>
      <w:r>
        <w:t>Aquellos indicadores que retroalimenten la implementación y/o compromisos del plan de mejora de acreditación o certificación de las carreras.</w:t>
      </w:r>
    </w:p>
    <w:p w14:paraId="7532DE15" w14:textId="77777777" w:rsidR="006869DF" w:rsidRDefault="006869DF" w:rsidP="006869DF">
      <w:pPr>
        <w:ind w:left="426"/>
        <w:jc w:val="both"/>
      </w:pPr>
    </w:p>
    <w:p w14:paraId="3B7EBB59" w14:textId="77777777" w:rsidR="006869DF" w:rsidRDefault="006869DF" w:rsidP="006869DF">
      <w:pPr>
        <w:ind w:left="426"/>
        <w:jc w:val="both"/>
      </w:pPr>
      <w:r>
        <w:t>El plazo para la emisión de este tipo de solicitudes se limita al primer y segundo trimestre académico de cada año y los ajustes curriculares de una carrera o programa sólo podrán ser solicitados una vez al año.</w:t>
      </w:r>
    </w:p>
    <w:p w14:paraId="07E6241F" w14:textId="77777777" w:rsidR="006869DF" w:rsidRDefault="006869DF" w:rsidP="006869DF">
      <w:pPr>
        <w:ind w:left="426"/>
        <w:jc w:val="both"/>
      </w:pPr>
    </w:p>
    <w:p w14:paraId="446231AB" w14:textId="0BD02D94" w:rsidR="006869DF" w:rsidRDefault="006869DF" w:rsidP="006869DF">
      <w:pPr>
        <w:ind w:left="426"/>
        <w:jc w:val="both"/>
      </w:pPr>
      <w:r>
        <w:t>La justificación que acompañe cada solicitud debe incluir explícitamente el análisis que permita asegurar que los cambios propuestos incorporarán la actualización de los formularios y matrices pertinentes, en particular la matriz de saturación de competencias y la matriz de tributación de las asignaturas a las competencias del perfil de egreso.</w:t>
      </w:r>
    </w:p>
    <w:p w14:paraId="06184517" w14:textId="77777777" w:rsidR="006869DF" w:rsidRDefault="006869DF" w:rsidP="006869DF">
      <w:pPr>
        <w:ind w:left="426"/>
        <w:jc w:val="both"/>
      </w:pPr>
    </w:p>
    <w:p w14:paraId="6C1F4045" w14:textId="77777777" w:rsidR="006869DF" w:rsidRDefault="006869DF" w:rsidP="006869DF">
      <w:pPr>
        <w:ind w:left="426"/>
        <w:jc w:val="both"/>
      </w:pPr>
      <w:r>
        <w:t>El(a) Vicerrector(a) Académico(a) solicitará los informes que estime pertinentes, y en base a estos antecedentes resolverá y comunicará su decisión al(a) Decano(a) de la Facultad.</w:t>
      </w:r>
    </w:p>
    <w:p w14:paraId="05F18AC2" w14:textId="77777777" w:rsidR="006869DF" w:rsidRDefault="006869DF" w:rsidP="006869DF">
      <w:pPr>
        <w:ind w:left="426"/>
        <w:jc w:val="both"/>
      </w:pPr>
    </w:p>
    <w:p w14:paraId="1E64F957" w14:textId="657B2C2B" w:rsidR="006869DF" w:rsidRDefault="006869DF" w:rsidP="006869DF">
      <w:pPr>
        <w:ind w:left="426"/>
        <w:jc w:val="both"/>
      </w:pPr>
      <w:r>
        <w:t>En el caso que sea pertinente, el(a) Decano(a) enviará a la Vicerrectoría de Administración y Finanzas la información necesaria para elaborar el informe de factibilidad financiera, de acuerdo a los procedimientos de esa Vicerrectoría. Este informe será enviado al(a) Vicerrector(a) Académico(a).</w:t>
      </w:r>
    </w:p>
    <w:p w14:paraId="415A61E9" w14:textId="436AFDE3" w:rsidR="00026D00" w:rsidRDefault="00026D00" w:rsidP="006869DF">
      <w:pPr>
        <w:ind w:left="426"/>
        <w:jc w:val="both"/>
      </w:pPr>
    </w:p>
    <w:p w14:paraId="7A9AC9EC" w14:textId="1F41687C" w:rsidR="00026D00" w:rsidRDefault="00026D00" w:rsidP="006869DF">
      <w:pPr>
        <w:ind w:left="426"/>
        <w:jc w:val="both"/>
      </w:pPr>
    </w:p>
    <w:p w14:paraId="374F3625" w14:textId="0D2BE772" w:rsidR="00026D00" w:rsidRPr="00026D00" w:rsidRDefault="00026D00" w:rsidP="00026D00">
      <w:pPr>
        <w:rPr>
          <w:b/>
        </w:rPr>
      </w:pPr>
      <w:r w:rsidRPr="00026D00">
        <w:rPr>
          <w:b/>
        </w:rPr>
        <w:t>R</w:t>
      </w:r>
      <w:r>
        <w:rPr>
          <w:b/>
        </w:rPr>
        <w:t>EDISEÑO CURRICULAR</w:t>
      </w:r>
    </w:p>
    <w:p w14:paraId="74DCFBA3" w14:textId="77777777" w:rsidR="00026D00" w:rsidRPr="00DE3053" w:rsidRDefault="00026D00" w:rsidP="00026D00">
      <w:pPr>
        <w:pStyle w:val="Prrafodelista"/>
        <w:spacing w:after="0" w:line="240" w:lineRule="auto"/>
        <w:ind w:left="786"/>
        <w:rPr>
          <w:b/>
        </w:rPr>
      </w:pPr>
    </w:p>
    <w:p w14:paraId="5CAE8005" w14:textId="77777777" w:rsidR="00026D00" w:rsidRDefault="00026D00" w:rsidP="00026D00">
      <w:pPr>
        <w:ind w:left="426"/>
        <w:jc w:val="both"/>
      </w:pPr>
      <w:r>
        <w:t>Se entenderá por rediseño de una carrera o programa las propuestas que consideren, al menos uno de los siguientes cambios:</w:t>
      </w:r>
    </w:p>
    <w:p w14:paraId="2D72178F" w14:textId="77777777" w:rsidR="00026D00" w:rsidRDefault="00026D00" w:rsidP="00026D00">
      <w:pPr>
        <w:ind w:left="426"/>
        <w:jc w:val="both"/>
      </w:pPr>
    </w:p>
    <w:p w14:paraId="0CFE9754" w14:textId="77777777" w:rsidR="00026D00" w:rsidRDefault="00026D00" w:rsidP="00026D00">
      <w:pPr>
        <w:ind w:left="426"/>
        <w:jc w:val="both"/>
      </w:pPr>
      <w:r>
        <w:t>a) Cambios en el perfil de egreso (agregar, eliminar competencias, dominios o ámbitos).</w:t>
      </w:r>
    </w:p>
    <w:p w14:paraId="1E0024D8" w14:textId="77777777" w:rsidR="00026D00" w:rsidRDefault="00026D00" w:rsidP="00026D00">
      <w:pPr>
        <w:ind w:left="426"/>
        <w:jc w:val="both"/>
      </w:pPr>
      <w:r>
        <w:t>b) Cambio en el nombre de la carrera o programa, o bien del título y/o grado que otorga.</w:t>
      </w:r>
    </w:p>
    <w:p w14:paraId="06923635" w14:textId="77777777" w:rsidR="00026D00" w:rsidRDefault="00026D00" w:rsidP="00026D00">
      <w:pPr>
        <w:ind w:left="426"/>
        <w:jc w:val="both"/>
      </w:pPr>
      <w:r>
        <w:t>c) Cambios en la estructura curricular y asignaturas que comprometan el 60% o más del creditaje total del plan, lo cual incluye entre otras opciones:</w:t>
      </w:r>
    </w:p>
    <w:p w14:paraId="32364A86" w14:textId="77777777" w:rsidR="00026D00" w:rsidRPr="004A6034" w:rsidRDefault="00026D00" w:rsidP="00026D00">
      <w:pPr>
        <w:tabs>
          <w:tab w:val="left" w:pos="4395"/>
        </w:tabs>
        <w:ind w:left="426"/>
        <w:jc w:val="both"/>
        <w:rPr>
          <w:b/>
          <w:color w:val="A6A6A6" w:themeColor="background1" w:themeShade="A6"/>
          <w:sz w:val="18"/>
        </w:rPr>
      </w:pPr>
      <w:r>
        <w:rPr>
          <w:b/>
        </w:rPr>
        <w:tab/>
      </w:r>
      <w:r>
        <w:rPr>
          <w:b/>
        </w:rPr>
        <w:tab/>
      </w:r>
      <w:r>
        <w:rPr>
          <w:b/>
        </w:rPr>
        <w:tab/>
      </w:r>
      <w:r w:rsidRPr="004C33ED">
        <w:rPr>
          <w:b/>
        </w:rPr>
        <w:t xml:space="preserve"> </w:t>
      </w:r>
      <w:r>
        <w:rPr>
          <w:b/>
        </w:rPr>
        <w:tab/>
      </w:r>
    </w:p>
    <w:p w14:paraId="67D5C427" w14:textId="77777777" w:rsidR="00026D00" w:rsidRDefault="00026D00" w:rsidP="00026D00">
      <w:pPr>
        <w:ind w:left="426"/>
        <w:jc w:val="both"/>
      </w:pPr>
      <w:r>
        <w:tab/>
      </w:r>
      <w:r>
        <w:tab/>
      </w:r>
      <w:r>
        <w:tab/>
      </w:r>
      <w:r>
        <w:tab/>
      </w:r>
      <w:r>
        <w:tab/>
      </w:r>
      <w:r>
        <w:tab/>
      </w:r>
      <w:r>
        <w:tab/>
      </w:r>
      <w:r>
        <w:tab/>
      </w:r>
      <w:r>
        <w:tab/>
      </w:r>
      <w:r>
        <w:tab/>
      </w:r>
      <w:r>
        <w:tab/>
      </w:r>
    </w:p>
    <w:p w14:paraId="0ED30555" w14:textId="77777777" w:rsidR="00026D00" w:rsidRPr="00380139" w:rsidRDefault="00026D00" w:rsidP="00026D00">
      <w:pPr>
        <w:pStyle w:val="Prrafodelista"/>
        <w:numPr>
          <w:ilvl w:val="0"/>
          <w:numId w:val="17"/>
        </w:numPr>
        <w:spacing w:after="0" w:line="240" w:lineRule="auto"/>
        <w:ind w:left="426" w:firstLine="0"/>
      </w:pPr>
      <w:r w:rsidRPr="00380139">
        <w:t xml:space="preserve">Eliminar actividades curriculares; </w:t>
      </w:r>
    </w:p>
    <w:p w14:paraId="50803657" w14:textId="77777777" w:rsidR="00026D00" w:rsidRPr="00380139" w:rsidRDefault="00026D00" w:rsidP="00026D00">
      <w:pPr>
        <w:pStyle w:val="Prrafodelista"/>
        <w:numPr>
          <w:ilvl w:val="0"/>
          <w:numId w:val="17"/>
        </w:numPr>
        <w:spacing w:after="0" w:line="240" w:lineRule="auto"/>
        <w:ind w:left="426" w:firstLine="0"/>
      </w:pPr>
      <w:r w:rsidRPr="00380139">
        <w:t>Eliminar, agregar ejes de asignaturas o actividades curriculares.</w:t>
      </w:r>
    </w:p>
    <w:p w14:paraId="61B184BD" w14:textId="77777777" w:rsidR="00026D00" w:rsidRPr="00380139" w:rsidRDefault="00026D00" w:rsidP="00026D00">
      <w:pPr>
        <w:pStyle w:val="Prrafodelista"/>
        <w:numPr>
          <w:ilvl w:val="0"/>
          <w:numId w:val="17"/>
        </w:numPr>
        <w:spacing w:after="0" w:line="240" w:lineRule="auto"/>
        <w:ind w:left="426" w:firstLine="0"/>
      </w:pPr>
      <w:r w:rsidRPr="00380139">
        <w:t>Modificar tributación de actividades curriculares al perfil de egreso.</w:t>
      </w:r>
    </w:p>
    <w:p w14:paraId="723E3E65" w14:textId="77777777" w:rsidR="00026D00" w:rsidRPr="00380139" w:rsidRDefault="00026D00" w:rsidP="00026D00">
      <w:pPr>
        <w:pStyle w:val="Prrafodelista"/>
        <w:numPr>
          <w:ilvl w:val="0"/>
          <w:numId w:val="17"/>
        </w:numPr>
        <w:spacing w:after="0" w:line="240" w:lineRule="auto"/>
        <w:ind w:left="426" w:firstLine="0"/>
      </w:pPr>
      <w:r w:rsidRPr="00380139">
        <w:t xml:space="preserve">Fusionar asignaturas; </w:t>
      </w:r>
    </w:p>
    <w:p w14:paraId="58EC8C92" w14:textId="77777777" w:rsidR="00026D00" w:rsidRPr="00380139" w:rsidRDefault="00026D00" w:rsidP="00026D00">
      <w:pPr>
        <w:pStyle w:val="Prrafodelista"/>
        <w:numPr>
          <w:ilvl w:val="0"/>
          <w:numId w:val="17"/>
        </w:numPr>
        <w:spacing w:after="0" w:line="240" w:lineRule="auto"/>
        <w:ind w:left="426" w:firstLine="0"/>
      </w:pPr>
      <w:r w:rsidRPr="00380139">
        <w:t xml:space="preserve">Integrar nuevas actividades curriculares; </w:t>
      </w:r>
    </w:p>
    <w:p w14:paraId="05D99BD4" w14:textId="77777777" w:rsidR="00026D00" w:rsidRPr="00380139" w:rsidRDefault="00026D00" w:rsidP="00026D00">
      <w:pPr>
        <w:pStyle w:val="Prrafodelista"/>
        <w:numPr>
          <w:ilvl w:val="0"/>
          <w:numId w:val="17"/>
        </w:numPr>
        <w:spacing w:after="0" w:line="240" w:lineRule="auto"/>
        <w:ind w:left="709" w:hanging="283"/>
      </w:pPr>
      <w:r w:rsidRPr="00380139">
        <w:t xml:space="preserve">Cambiar la modalidad de impartición de las actividades curriculares (online o semipresenciales); </w:t>
      </w:r>
    </w:p>
    <w:p w14:paraId="083BBEE1" w14:textId="77777777" w:rsidR="00026D00" w:rsidRDefault="00026D00" w:rsidP="00026D00">
      <w:pPr>
        <w:pStyle w:val="Prrafodelista"/>
        <w:numPr>
          <w:ilvl w:val="0"/>
          <w:numId w:val="17"/>
        </w:numPr>
        <w:spacing w:after="0" w:line="240" w:lineRule="auto"/>
        <w:ind w:left="426" w:firstLine="0"/>
      </w:pPr>
      <w:r w:rsidRPr="00380139">
        <w:t>Agregar/Eliminar menciones.</w:t>
      </w:r>
    </w:p>
    <w:p w14:paraId="58E4E982" w14:textId="77777777" w:rsidR="00026D00" w:rsidRDefault="00026D00" w:rsidP="00026D00">
      <w:pPr>
        <w:ind w:left="426"/>
        <w:jc w:val="both"/>
      </w:pPr>
    </w:p>
    <w:p w14:paraId="6AEADEDF" w14:textId="43D18B97" w:rsidR="00026D00" w:rsidRPr="00380139" w:rsidRDefault="00026D00" w:rsidP="00026D00">
      <w:pPr>
        <w:ind w:left="426"/>
        <w:jc w:val="both"/>
      </w:pPr>
      <w:r w:rsidRPr="00380139">
        <w:t xml:space="preserve">Se podrá solicitar el rediseño de una carrera o programa, siempre que éste cuente con dos cohortes de estudiantes titulados/tituladas o bien se cuente con evidencia de resultados deficientes o críticos en su acreditación, matrícula, retención, titulación o empleabilidad. </w:t>
      </w:r>
    </w:p>
    <w:p w14:paraId="4F74F231" w14:textId="77777777" w:rsidR="00026D00" w:rsidRDefault="00026D00" w:rsidP="00026D00">
      <w:pPr>
        <w:ind w:left="426"/>
        <w:jc w:val="both"/>
      </w:pPr>
    </w:p>
    <w:p w14:paraId="547C3244" w14:textId="77777777" w:rsidR="00026D00" w:rsidRDefault="00026D00" w:rsidP="00026D00">
      <w:pPr>
        <w:ind w:left="426"/>
        <w:jc w:val="both"/>
      </w:pPr>
      <w:r w:rsidRPr="00380139">
        <w:t xml:space="preserve">Las solicitudes para iniciar el proceso de rediseño deben ser dirigidas, por el(la) Decano(a) de la Facultad a la que esté adscrita la carrera, al(a) Vicerrector(a) Académico(a) adjuntando los antecedentes que las justifiquen de acuerdo a los formularios establecidos para ello. </w:t>
      </w:r>
    </w:p>
    <w:p w14:paraId="3BA14D32" w14:textId="77777777" w:rsidR="00026D00" w:rsidRDefault="00026D00" w:rsidP="00026D00">
      <w:pPr>
        <w:ind w:left="426"/>
        <w:jc w:val="both"/>
      </w:pPr>
    </w:p>
    <w:p w14:paraId="361B3F9F" w14:textId="77777777" w:rsidR="00026D00" w:rsidRPr="00380139" w:rsidRDefault="00026D00" w:rsidP="00026D00">
      <w:pPr>
        <w:ind w:left="426"/>
        <w:jc w:val="both"/>
      </w:pPr>
      <w:r>
        <w:t>En el marco de los ajustes al proyecto educativo institucional, la Vicerrectoría Académica puede promover el rediseño curricular.</w:t>
      </w:r>
    </w:p>
    <w:p w14:paraId="4E64830A" w14:textId="77777777" w:rsidR="00026D00" w:rsidRDefault="00026D00" w:rsidP="00026D00">
      <w:pPr>
        <w:ind w:left="426"/>
        <w:jc w:val="both"/>
      </w:pPr>
    </w:p>
    <w:p w14:paraId="0103ED08" w14:textId="77777777" w:rsidR="00026D00" w:rsidRDefault="00026D00" w:rsidP="00026D00">
      <w:pPr>
        <w:ind w:left="426"/>
        <w:jc w:val="both"/>
      </w:pPr>
      <w:r>
        <w:t>El plazo para la emisión de este tipo de solicitudes se limita al primer trimestre académico de cada año, como se muestra en la tabla N°1.</w:t>
      </w:r>
    </w:p>
    <w:p w14:paraId="0EA8E995" w14:textId="77777777" w:rsidR="00026D00" w:rsidRDefault="00026D00" w:rsidP="00026D00">
      <w:pPr>
        <w:ind w:left="426"/>
        <w:jc w:val="both"/>
      </w:pPr>
    </w:p>
    <w:p w14:paraId="0115A9EA" w14:textId="77777777" w:rsidR="00026D00" w:rsidRPr="00380139" w:rsidRDefault="00026D00" w:rsidP="00026D00">
      <w:pPr>
        <w:ind w:left="426"/>
        <w:jc w:val="both"/>
      </w:pPr>
      <w:r>
        <w:t xml:space="preserve">El(la) Vicerrector(a) Académico(a) analizará las solicitudes considerando los antecedentes presentados y resolverá, antes del inicio del segundo trimestre académico, si </w:t>
      </w:r>
      <w:r w:rsidRPr="00380139">
        <w:t>corresponde autorizar el inicio del proceso.</w:t>
      </w:r>
    </w:p>
    <w:p w14:paraId="37241823" w14:textId="77777777" w:rsidR="00026D00" w:rsidRDefault="00026D00" w:rsidP="00026D00">
      <w:pPr>
        <w:ind w:left="426"/>
        <w:jc w:val="both"/>
      </w:pPr>
    </w:p>
    <w:p w14:paraId="7EBED9A8" w14:textId="77777777" w:rsidR="00026D00" w:rsidRDefault="00026D00" w:rsidP="00026D00">
      <w:pPr>
        <w:ind w:left="426"/>
        <w:jc w:val="both"/>
      </w:pPr>
      <w:r>
        <w:t>El plazo para la formulación del rediseño será como mínimo de dos trimestres académicos, como se muestra en la tabla N°1, plazo después del cual el proyecto de rediseño curricular deberá contar con la aprobación del Comité Académico de Facultad que es presidido por el(la) Decano(a).</w:t>
      </w:r>
    </w:p>
    <w:p w14:paraId="7AB0F50B" w14:textId="77777777" w:rsidR="00026D00" w:rsidRDefault="00026D00" w:rsidP="00026D00">
      <w:pPr>
        <w:ind w:left="426"/>
        <w:jc w:val="both"/>
      </w:pPr>
    </w:p>
    <w:p w14:paraId="71B5A04D" w14:textId="77777777" w:rsidR="00026D00" w:rsidRDefault="00026D00" w:rsidP="00026D00">
      <w:pPr>
        <w:ind w:left="426"/>
        <w:jc w:val="both"/>
      </w:pPr>
      <w:r>
        <w:t xml:space="preserve">El(a) Decano(a) deberá solicitar la aprobación de la propuesta final al(a) Vicerrector(a) Académico(a) y adicionalmente, enviar a la Vicerrectoría de Administración y Finanzas la información necesaria para elaborar el informe de factibilidad financiera, de acuerdo a los procedimientos de esa Vicerrectoría. </w:t>
      </w:r>
    </w:p>
    <w:p w14:paraId="5FD3AD2C" w14:textId="77777777" w:rsidR="00026D00" w:rsidRDefault="00026D00" w:rsidP="00026D00">
      <w:pPr>
        <w:ind w:left="426"/>
        <w:jc w:val="both"/>
      </w:pPr>
    </w:p>
    <w:p w14:paraId="56A74CEC" w14:textId="77777777" w:rsidR="00026D00" w:rsidRDefault="00026D00" w:rsidP="00026D00">
      <w:pPr>
        <w:ind w:left="426"/>
        <w:jc w:val="both"/>
      </w:pPr>
      <w:r>
        <w:t>Este informe será enviado al(a) Vicerrector(a) Académico(a).</w:t>
      </w:r>
    </w:p>
    <w:p w14:paraId="6B3ECEB3" w14:textId="77777777" w:rsidR="00026D00" w:rsidRDefault="00026D00" w:rsidP="00026D00">
      <w:pPr>
        <w:ind w:left="426"/>
        <w:jc w:val="both"/>
      </w:pPr>
    </w:p>
    <w:p w14:paraId="638CA87B" w14:textId="77777777" w:rsidR="00026D00" w:rsidRDefault="00026D00" w:rsidP="00026D00">
      <w:pPr>
        <w:ind w:left="426"/>
        <w:jc w:val="both"/>
      </w:pPr>
      <w:r>
        <w:t xml:space="preserve">Una vez recibidos ambos informes, el(a) Vicerrector(a) Académico(a) resolverá respecto de la aprobación del proyecto. En caso de una resolución favorable éste deberá ser presentado al </w:t>
      </w:r>
    </w:p>
    <w:p w14:paraId="530B8047" w14:textId="77777777" w:rsidR="00026D00" w:rsidRDefault="00026D00" w:rsidP="00026D00">
      <w:pPr>
        <w:tabs>
          <w:tab w:val="left" w:pos="4395"/>
        </w:tabs>
        <w:ind w:left="426"/>
        <w:jc w:val="both"/>
      </w:pPr>
    </w:p>
    <w:p w14:paraId="737DB829" w14:textId="6859AB3F" w:rsidR="00026D00" w:rsidRDefault="00026D00" w:rsidP="00026D00">
      <w:pPr>
        <w:tabs>
          <w:tab w:val="left" w:pos="4395"/>
        </w:tabs>
        <w:ind w:left="426"/>
        <w:jc w:val="both"/>
      </w:pPr>
      <w:r>
        <w:t>Rector(a) para su aprobación, por el(a) Decano(a) de la Facultad y el(a) Vicerrector(a) Académico(a).</w:t>
      </w:r>
      <w:r>
        <w:cr/>
      </w:r>
    </w:p>
    <w:p w14:paraId="2B52195E" w14:textId="77777777" w:rsidR="00026D00" w:rsidRDefault="00026D00" w:rsidP="006869DF">
      <w:pPr>
        <w:ind w:left="426"/>
        <w:jc w:val="both"/>
      </w:pPr>
    </w:p>
    <w:p w14:paraId="6ABAAAA0" w14:textId="01D01619" w:rsidR="006869DF" w:rsidRPr="006869DF" w:rsidRDefault="006869DF" w:rsidP="006869DF">
      <w:pPr>
        <w:sectPr w:rsidR="006869DF" w:rsidRPr="006869DF" w:rsidSect="00ED7686">
          <w:headerReference w:type="even" r:id="rId7"/>
          <w:headerReference w:type="default" r:id="rId8"/>
          <w:footerReference w:type="even" r:id="rId9"/>
          <w:footerReference w:type="default" r:id="rId10"/>
          <w:headerReference w:type="first" r:id="rId11"/>
          <w:footerReference w:type="first" r:id="rId12"/>
          <w:pgSz w:w="12242" w:h="15842" w:code="1"/>
          <w:pgMar w:top="1418" w:right="1418" w:bottom="1134" w:left="1134" w:header="709" w:footer="709" w:gutter="0"/>
          <w:cols w:space="708"/>
          <w:docGrid w:linePitch="360"/>
        </w:sectPr>
      </w:pPr>
    </w:p>
    <w:p w14:paraId="294F7D0E" w14:textId="77777777" w:rsidR="005264C3" w:rsidRPr="005264C3" w:rsidRDefault="005264C3" w:rsidP="006869DF">
      <w:pPr>
        <w:pStyle w:val="Ttulo1"/>
        <w:rPr>
          <w:rFonts w:asciiTheme="minorHAnsi" w:hAnsiTheme="minorHAnsi" w:cstheme="minorHAnsi"/>
          <w:lang w:eastAsia="ja-JP"/>
        </w:rPr>
      </w:pPr>
      <w:r w:rsidRPr="005264C3">
        <w:rPr>
          <w:rFonts w:asciiTheme="minorHAnsi" w:hAnsiTheme="minorHAnsi" w:cstheme="minorHAnsi"/>
          <w:lang w:eastAsia="ja-JP"/>
        </w:rPr>
        <w:lastRenderedPageBreak/>
        <w:t>Instrumento Autoevaluación para el Ajuste Curricular</w:t>
      </w:r>
    </w:p>
    <w:p w14:paraId="697D51CF" w14:textId="77777777" w:rsidR="005264C3" w:rsidRPr="005264C3" w:rsidRDefault="005264C3" w:rsidP="005264C3">
      <w:pPr>
        <w:jc w:val="center"/>
        <w:rPr>
          <w:rFonts w:eastAsiaTheme="majorEastAsia" w:cstheme="minorHAnsi"/>
          <w:b/>
          <w:color w:val="262626" w:themeColor="text1" w:themeTint="D9"/>
          <w:u w:val="single"/>
          <w:lang w:eastAsia="ja-JP"/>
        </w:rPr>
      </w:pPr>
    </w:p>
    <w:tbl>
      <w:tblPr>
        <w:tblStyle w:val="Tablaconcuadrcula"/>
        <w:tblW w:w="0" w:type="auto"/>
        <w:tblLook w:val="04A0" w:firstRow="1" w:lastRow="0" w:firstColumn="1" w:lastColumn="0" w:noHBand="0" w:noVBand="1"/>
      </w:tblPr>
      <w:tblGrid>
        <w:gridCol w:w="13280"/>
      </w:tblGrid>
      <w:tr w:rsidR="005264C3" w:rsidRPr="005264C3" w14:paraId="45D0DBB7" w14:textId="77777777" w:rsidTr="004858AF">
        <w:tc>
          <w:tcPr>
            <w:tcW w:w="13280" w:type="dxa"/>
            <w:shd w:val="clear" w:color="auto" w:fill="D9D9D9" w:themeFill="background1" w:themeFillShade="D9"/>
          </w:tcPr>
          <w:p w14:paraId="07B8563B" w14:textId="77777777" w:rsidR="005264C3" w:rsidRPr="005264C3" w:rsidRDefault="005264C3" w:rsidP="004858AF">
            <w:pPr>
              <w:jc w:val="center"/>
              <w:rPr>
                <w:rFonts w:eastAsiaTheme="majorEastAsia" w:cstheme="minorHAnsi"/>
                <w:b/>
                <w:color w:val="262626" w:themeColor="text1" w:themeTint="D9"/>
                <w:lang w:eastAsia="ja-JP"/>
              </w:rPr>
            </w:pPr>
            <w:r w:rsidRPr="005264C3">
              <w:rPr>
                <w:rFonts w:eastAsiaTheme="majorEastAsia" w:cstheme="minorHAnsi"/>
                <w:b/>
                <w:color w:val="262626" w:themeColor="text1" w:themeTint="D9"/>
                <w:lang w:eastAsia="ja-JP"/>
              </w:rPr>
              <w:t>Datos de identificación de la carrera</w:t>
            </w:r>
          </w:p>
        </w:tc>
      </w:tr>
    </w:tbl>
    <w:p w14:paraId="7889E3DA" w14:textId="77777777" w:rsidR="005264C3" w:rsidRPr="005264C3" w:rsidRDefault="005264C3" w:rsidP="005264C3">
      <w:pPr>
        <w:rPr>
          <w:rFonts w:eastAsiaTheme="majorEastAsia" w:cstheme="minorHAnsi"/>
          <w:b/>
          <w:color w:val="262626" w:themeColor="text1" w:themeTint="D9"/>
          <w:u w:val="single"/>
          <w:lang w:eastAsia="ja-JP"/>
        </w:rPr>
      </w:pPr>
    </w:p>
    <w:tbl>
      <w:tblPr>
        <w:tblStyle w:val="Tablaconcuadrcula"/>
        <w:tblW w:w="0" w:type="auto"/>
        <w:tblLook w:val="04A0" w:firstRow="1" w:lastRow="0" w:firstColumn="1" w:lastColumn="0" w:noHBand="0" w:noVBand="1"/>
      </w:tblPr>
      <w:tblGrid>
        <w:gridCol w:w="5382"/>
        <w:gridCol w:w="7898"/>
      </w:tblGrid>
      <w:tr w:rsidR="005264C3" w:rsidRPr="005264C3" w14:paraId="09F13D8B" w14:textId="77777777" w:rsidTr="004858AF">
        <w:tc>
          <w:tcPr>
            <w:tcW w:w="5382" w:type="dxa"/>
            <w:shd w:val="clear" w:color="auto" w:fill="D9D9D9" w:themeFill="background1" w:themeFillShade="D9"/>
          </w:tcPr>
          <w:p w14:paraId="5CF7235F" w14:textId="77777777" w:rsidR="005264C3" w:rsidRPr="005264C3" w:rsidRDefault="005264C3" w:rsidP="004858AF">
            <w:pPr>
              <w:jc w:val="left"/>
              <w:rPr>
                <w:rFonts w:eastAsiaTheme="majorEastAsia" w:cstheme="minorHAnsi"/>
                <w:b/>
                <w:color w:val="262626" w:themeColor="text1" w:themeTint="D9"/>
                <w:lang w:eastAsia="ja-JP"/>
              </w:rPr>
            </w:pPr>
            <w:r w:rsidRPr="005264C3">
              <w:rPr>
                <w:rFonts w:eastAsiaTheme="majorEastAsia" w:cstheme="minorHAnsi"/>
                <w:b/>
                <w:color w:val="262626" w:themeColor="text1" w:themeTint="D9"/>
                <w:lang w:eastAsia="ja-JP"/>
              </w:rPr>
              <w:t>Nombre de la carrera</w:t>
            </w:r>
          </w:p>
        </w:tc>
        <w:tc>
          <w:tcPr>
            <w:tcW w:w="7898" w:type="dxa"/>
          </w:tcPr>
          <w:p w14:paraId="1014D30C" w14:textId="77777777" w:rsidR="005264C3" w:rsidRPr="005264C3" w:rsidRDefault="005264C3" w:rsidP="004858AF">
            <w:pPr>
              <w:jc w:val="center"/>
              <w:rPr>
                <w:rFonts w:eastAsiaTheme="majorEastAsia" w:cstheme="minorHAnsi"/>
                <w:b/>
                <w:color w:val="262626" w:themeColor="text1" w:themeTint="D9"/>
                <w:u w:val="single"/>
                <w:lang w:eastAsia="ja-JP"/>
              </w:rPr>
            </w:pPr>
          </w:p>
        </w:tc>
      </w:tr>
      <w:tr w:rsidR="005264C3" w:rsidRPr="005264C3" w14:paraId="5FEF1B37" w14:textId="77777777" w:rsidTr="004858AF">
        <w:tc>
          <w:tcPr>
            <w:tcW w:w="5382" w:type="dxa"/>
            <w:shd w:val="clear" w:color="auto" w:fill="D9D9D9" w:themeFill="background1" w:themeFillShade="D9"/>
          </w:tcPr>
          <w:p w14:paraId="06D2AA3B" w14:textId="77777777" w:rsidR="005264C3" w:rsidRPr="005264C3" w:rsidRDefault="005264C3" w:rsidP="004858AF">
            <w:pPr>
              <w:jc w:val="left"/>
              <w:rPr>
                <w:rFonts w:eastAsiaTheme="majorEastAsia" w:cstheme="minorHAnsi"/>
                <w:b/>
                <w:color w:val="262626" w:themeColor="text1" w:themeTint="D9"/>
                <w:lang w:eastAsia="ja-JP"/>
              </w:rPr>
            </w:pPr>
            <w:r w:rsidRPr="005264C3">
              <w:rPr>
                <w:rFonts w:eastAsiaTheme="majorEastAsia" w:cstheme="minorHAnsi"/>
                <w:b/>
                <w:color w:val="262626" w:themeColor="text1" w:themeTint="D9"/>
                <w:lang w:eastAsia="ja-JP"/>
              </w:rPr>
              <w:t>Facultad</w:t>
            </w:r>
          </w:p>
        </w:tc>
        <w:tc>
          <w:tcPr>
            <w:tcW w:w="7898" w:type="dxa"/>
          </w:tcPr>
          <w:p w14:paraId="5AD95DC4" w14:textId="77777777" w:rsidR="005264C3" w:rsidRPr="005264C3" w:rsidRDefault="005264C3" w:rsidP="004858AF">
            <w:pPr>
              <w:jc w:val="center"/>
              <w:rPr>
                <w:rFonts w:eastAsiaTheme="majorEastAsia" w:cstheme="minorHAnsi"/>
                <w:b/>
                <w:color w:val="262626" w:themeColor="text1" w:themeTint="D9"/>
                <w:u w:val="single"/>
                <w:lang w:eastAsia="ja-JP"/>
              </w:rPr>
            </w:pPr>
          </w:p>
        </w:tc>
      </w:tr>
      <w:tr w:rsidR="005264C3" w:rsidRPr="005264C3" w14:paraId="76AB2204" w14:textId="77777777" w:rsidTr="004858AF">
        <w:tc>
          <w:tcPr>
            <w:tcW w:w="5382" w:type="dxa"/>
            <w:shd w:val="clear" w:color="auto" w:fill="D9D9D9" w:themeFill="background1" w:themeFillShade="D9"/>
          </w:tcPr>
          <w:p w14:paraId="72F40636" w14:textId="77777777" w:rsidR="005264C3" w:rsidRPr="005264C3" w:rsidRDefault="005264C3" w:rsidP="004858AF">
            <w:pPr>
              <w:jc w:val="left"/>
              <w:rPr>
                <w:rFonts w:eastAsiaTheme="majorEastAsia" w:cstheme="minorHAnsi"/>
                <w:b/>
                <w:color w:val="262626" w:themeColor="text1" w:themeTint="D9"/>
                <w:lang w:eastAsia="ja-JP"/>
              </w:rPr>
            </w:pPr>
            <w:r w:rsidRPr="005264C3">
              <w:rPr>
                <w:rFonts w:eastAsiaTheme="majorEastAsia" w:cstheme="minorHAnsi"/>
                <w:b/>
                <w:color w:val="262626" w:themeColor="text1" w:themeTint="D9"/>
                <w:lang w:eastAsia="ja-JP"/>
              </w:rPr>
              <w:t>Modalidad de la carrera</w:t>
            </w:r>
          </w:p>
        </w:tc>
        <w:tc>
          <w:tcPr>
            <w:tcW w:w="7898" w:type="dxa"/>
          </w:tcPr>
          <w:p w14:paraId="169F41C7" w14:textId="77777777" w:rsidR="005264C3" w:rsidRPr="005264C3" w:rsidRDefault="005264C3" w:rsidP="004858AF">
            <w:pPr>
              <w:jc w:val="center"/>
              <w:rPr>
                <w:rFonts w:eastAsiaTheme="majorEastAsia" w:cstheme="minorHAnsi"/>
                <w:b/>
                <w:color w:val="262626" w:themeColor="text1" w:themeTint="D9"/>
                <w:u w:val="single"/>
                <w:lang w:eastAsia="ja-JP"/>
              </w:rPr>
            </w:pPr>
          </w:p>
        </w:tc>
      </w:tr>
      <w:tr w:rsidR="005264C3" w:rsidRPr="005264C3" w14:paraId="1E12AF6C" w14:textId="77777777" w:rsidTr="004858AF">
        <w:tc>
          <w:tcPr>
            <w:tcW w:w="5382" w:type="dxa"/>
            <w:shd w:val="clear" w:color="auto" w:fill="D9D9D9" w:themeFill="background1" w:themeFillShade="D9"/>
          </w:tcPr>
          <w:p w14:paraId="1E44F289" w14:textId="77777777" w:rsidR="005264C3" w:rsidRPr="005264C3" w:rsidRDefault="005264C3" w:rsidP="004858AF">
            <w:pPr>
              <w:jc w:val="left"/>
              <w:rPr>
                <w:rFonts w:eastAsiaTheme="majorEastAsia" w:cstheme="minorHAnsi"/>
                <w:b/>
                <w:color w:val="262626" w:themeColor="text1" w:themeTint="D9"/>
                <w:lang w:eastAsia="ja-JP"/>
              </w:rPr>
            </w:pPr>
            <w:r w:rsidRPr="005264C3">
              <w:rPr>
                <w:rFonts w:eastAsiaTheme="majorEastAsia" w:cstheme="minorHAnsi"/>
                <w:b/>
                <w:color w:val="262626" w:themeColor="text1" w:themeTint="D9"/>
                <w:lang w:eastAsia="ja-JP"/>
              </w:rPr>
              <w:t>Título que otorga</w:t>
            </w:r>
          </w:p>
        </w:tc>
        <w:tc>
          <w:tcPr>
            <w:tcW w:w="7898" w:type="dxa"/>
          </w:tcPr>
          <w:p w14:paraId="561927A4" w14:textId="77777777" w:rsidR="005264C3" w:rsidRPr="005264C3" w:rsidRDefault="005264C3" w:rsidP="004858AF">
            <w:pPr>
              <w:jc w:val="center"/>
              <w:rPr>
                <w:rFonts w:eastAsiaTheme="majorEastAsia" w:cstheme="minorHAnsi"/>
                <w:b/>
                <w:color w:val="262626" w:themeColor="text1" w:themeTint="D9"/>
                <w:u w:val="single"/>
                <w:lang w:eastAsia="ja-JP"/>
              </w:rPr>
            </w:pPr>
          </w:p>
        </w:tc>
      </w:tr>
      <w:tr w:rsidR="005264C3" w:rsidRPr="005264C3" w14:paraId="0C52FBF1" w14:textId="77777777" w:rsidTr="004858AF">
        <w:tc>
          <w:tcPr>
            <w:tcW w:w="5382" w:type="dxa"/>
            <w:shd w:val="clear" w:color="auto" w:fill="D9D9D9" w:themeFill="background1" w:themeFillShade="D9"/>
          </w:tcPr>
          <w:p w14:paraId="4DE08AD7" w14:textId="77777777" w:rsidR="005264C3" w:rsidRPr="005264C3" w:rsidRDefault="005264C3" w:rsidP="004858AF">
            <w:pPr>
              <w:jc w:val="left"/>
              <w:rPr>
                <w:rFonts w:eastAsiaTheme="majorEastAsia" w:cstheme="minorHAnsi"/>
                <w:b/>
                <w:color w:val="262626" w:themeColor="text1" w:themeTint="D9"/>
                <w:lang w:eastAsia="ja-JP"/>
              </w:rPr>
            </w:pPr>
            <w:r w:rsidRPr="005264C3">
              <w:rPr>
                <w:rFonts w:eastAsiaTheme="majorEastAsia" w:cstheme="minorHAnsi"/>
                <w:b/>
                <w:color w:val="262626" w:themeColor="text1" w:themeTint="D9"/>
                <w:lang w:eastAsia="ja-JP"/>
              </w:rPr>
              <w:t>Grados que otorga</w:t>
            </w:r>
          </w:p>
        </w:tc>
        <w:tc>
          <w:tcPr>
            <w:tcW w:w="7898" w:type="dxa"/>
          </w:tcPr>
          <w:p w14:paraId="3A3B3452" w14:textId="77777777" w:rsidR="005264C3" w:rsidRPr="005264C3" w:rsidRDefault="005264C3" w:rsidP="004858AF">
            <w:pPr>
              <w:jc w:val="center"/>
              <w:rPr>
                <w:rFonts w:eastAsiaTheme="majorEastAsia" w:cstheme="minorHAnsi"/>
                <w:b/>
                <w:color w:val="262626" w:themeColor="text1" w:themeTint="D9"/>
                <w:u w:val="single"/>
                <w:lang w:eastAsia="ja-JP"/>
              </w:rPr>
            </w:pPr>
          </w:p>
        </w:tc>
      </w:tr>
      <w:tr w:rsidR="005264C3" w:rsidRPr="005264C3" w14:paraId="44F44A1D" w14:textId="77777777" w:rsidTr="004858AF">
        <w:tc>
          <w:tcPr>
            <w:tcW w:w="5382" w:type="dxa"/>
            <w:shd w:val="clear" w:color="auto" w:fill="D9D9D9" w:themeFill="background1" w:themeFillShade="D9"/>
          </w:tcPr>
          <w:p w14:paraId="66981155" w14:textId="77777777" w:rsidR="005264C3" w:rsidRPr="005264C3" w:rsidRDefault="005264C3" w:rsidP="004858AF">
            <w:pPr>
              <w:jc w:val="left"/>
              <w:rPr>
                <w:rFonts w:eastAsiaTheme="majorEastAsia" w:cstheme="minorHAnsi"/>
                <w:b/>
                <w:color w:val="262626" w:themeColor="text1" w:themeTint="D9"/>
                <w:lang w:eastAsia="ja-JP"/>
              </w:rPr>
            </w:pPr>
            <w:r w:rsidRPr="005264C3">
              <w:rPr>
                <w:rFonts w:eastAsiaTheme="majorEastAsia" w:cstheme="minorHAnsi"/>
                <w:b/>
                <w:color w:val="262626" w:themeColor="text1" w:themeTint="D9"/>
                <w:lang w:eastAsia="ja-JP"/>
              </w:rPr>
              <w:t>Fecha de último rediseño curricular</w:t>
            </w:r>
          </w:p>
        </w:tc>
        <w:tc>
          <w:tcPr>
            <w:tcW w:w="7898" w:type="dxa"/>
          </w:tcPr>
          <w:p w14:paraId="72DDE056" w14:textId="77777777" w:rsidR="005264C3" w:rsidRPr="005264C3" w:rsidRDefault="005264C3" w:rsidP="004858AF">
            <w:pPr>
              <w:jc w:val="center"/>
              <w:rPr>
                <w:rFonts w:eastAsiaTheme="majorEastAsia" w:cstheme="minorHAnsi"/>
                <w:b/>
                <w:color w:val="262626" w:themeColor="text1" w:themeTint="D9"/>
                <w:u w:val="single"/>
                <w:lang w:eastAsia="ja-JP"/>
              </w:rPr>
            </w:pPr>
          </w:p>
        </w:tc>
      </w:tr>
      <w:tr w:rsidR="005264C3" w:rsidRPr="005264C3" w14:paraId="18217F07" w14:textId="77777777" w:rsidTr="004858AF">
        <w:tc>
          <w:tcPr>
            <w:tcW w:w="5382" w:type="dxa"/>
            <w:shd w:val="clear" w:color="auto" w:fill="D9D9D9" w:themeFill="background1" w:themeFillShade="D9"/>
          </w:tcPr>
          <w:p w14:paraId="6ACC1293" w14:textId="77777777" w:rsidR="005264C3" w:rsidRPr="005264C3" w:rsidRDefault="005264C3" w:rsidP="004858AF">
            <w:pPr>
              <w:jc w:val="left"/>
              <w:rPr>
                <w:rFonts w:eastAsiaTheme="majorEastAsia" w:cstheme="minorHAnsi"/>
                <w:b/>
                <w:color w:val="262626" w:themeColor="text1" w:themeTint="D9"/>
                <w:lang w:eastAsia="ja-JP"/>
              </w:rPr>
            </w:pPr>
            <w:r w:rsidRPr="005264C3">
              <w:rPr>
                <w:rFonts w:eastAsiaTheme="majorEastAsia" w:cstheme="minorHAnsi"/>
                <w:b/>
                <w:color w:val="262626" w:themeColor="text1" w:themeTint="D9"/>
                <w:lang w:eastAsia="ja-JP"/>
              </w:rPr>
              <w:t>Nombre del directivo superior de la unidad</w:t>
            </w:r>
          </w:p>
        </w:tc>
        <w:tc>
          <w:tcPr>
            <w:tcW w:w="7898" w:type="dxa"/>
          </w:tcPr>
          <w:p w14:paraId="31F17BA7" w14:textId="77777777" w:rsidR="005264C3" w:rsidRPr="005264C3" w:rsidRDefault="005264C3" w:rsidP="004858AF">
            <w:pPr>
              <w:jc w:val="center"/>
              <w:rPr>
                <w:rFonts w:eastAsiaTheme="majorEastAsia" w:cstheme="minorHAnsi"/>
                <w:b/>
                <w:color w:val="262626" w:themeColor="text1" w:themeTint="D9"/>
                <w:u w:val="single"/>
                <w:lang w:eastAsia="ja-JP"/>
              </w:rPr>
            </w:pPr>
          </w:p>
        </w:tc>
      </w:tr>
    </w:tbl>
    <w:p w14:paraId="5812DC59" w14:textId="77777777" w:rsidR="005264C3" w:rsidRPr="005264C3" w:rsidRDefault="005264C3" w:rsidP="005264C3">
      <w:pPr>
        <w:jc w:val="center"/>
        <w:rPr>
          <w:rFonts w:eastAsiaTheme="majorEastAsia" w:cstheme="minorHAnsi"/>
          <w:b/>
          <w:color w:val="262626" w:themeColor="text1" w:themeTint="D9"/>
          <w:u w:val="single"/>
          <w:lang w:eastAsia="ja-JP"/>
        </w:rPr>
      </w:pPr>
    </w:p>
    <w:p w14:paraId="669C33FF" w14:textId="77777777" w:rsidR="005264C3" w:rsidRPr="005264C3" w:rsidRDefault="005264C3" w:rsidP="005264C3">
      <w:pPr>
        <w:rPr>
          <w:rFonts w:cstheme="minorHAnsi"/>
          <w:b/>
          <w:bCs/>
        </w:rPr>
      </w:pPr>
    </w:p>
    <w:tbl>
      <w:tblPr>
        <w:tblStyle w:val="Tablaconcuadrculaclara1"/>
        <w:tblW w:w="1332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075"/>
        <w:gridCol w:w="572"/>
        <w:gridCol w:w="846"/>
        <w:gridCol w:w="3832"/>
      </w:tblGrid>
      <w:tr w:rsidR="005264C3" w:rsidRPr="005264C3" w14:paraId="1E9839AA" w14:textId="77777777" w:rsidTr="004858AF">
        <w:trPr>
          <w:trHeight w:val="20"/>
        </w:trPr>
        <w:tc>
          <w:tcPr>
            <w:tcW w:w="8075" w:type="dxa"/>
            <w:shd w:val="clear" w:color="auto" w:fill="D9D9D9" w:themeFill="background1" w:themeFillShade="D9"/>
          </w:tcPr>
          <w:p w14:paraId="1183AC89" w14:textId="77777777" w:rsidR="005264C3" w:rsidRPr="005264C3" w:rsidRDefault="005264C3" w:rsidP="004858AF">
            <w:pPr>
              <w:snapToGrid w:val="0"/>
              <w:jc w:val="center"/>
              <w:rPr>
                <w:rFonts w:cstheme="minorHAnsi"/>
                <w:b/>
                <w:bCs/>
              </w:rPr>
            </w:pPr>
            <w:bookmarkStart w:id="2" w:name="_Hlk52461877"/>
          </w:p>
          <w:p w14:paraId="037EB0A8" w14:textId="77777777" w:rsidR="005264C3" w:rsidRPr="005264C3" w:rsidRDefault="005264C3" w:rsidP="004858AF">
            <w:pPr>
              <w:snapToGrid w:val="0"/>
              <w:jc w:val="center"/>
              <w:rPr>
                <w:rFonts w:cstheme="minorHAnsi"/>
                <w:b/>
                <w:bCs/>
              </w:rPr>
            </w:pPr>
            <w:r w:rsidRPr="005264C3">
              <w:rPr>
                <w:rFonts w:cstheme="minorHAnsi"/>
                <w:b/>
                <w:bCs/>
              </w:rPr>
              <w:t xml:space="preserve"> Revisar los siguientes criterios e informe</w:t>
            </w:r>
          </w:p>
          <w:p w14:paraId="2E4BC8F1" w14:textId="77777777" w:rsidR="005264C3" w:rsidRPr="005264C3" w:rsidRDefault="005264C3" w:rsidP="004858AF">
            <w:pPr>
              <w:snapToGrid w:val="0"/>
              <w:jc w:val="left"/>
              <w:rPr>
                <w:rFonts w:cstheme="minorHAnsi"/>
                <w:b/>
                <w:bCs/>
                <w:i/>
              </w:rPr>
            </w:pPr>
          </w:p>
        </w:tc>
        <w:tc>
          <w:tcPr>
            <w:tcW w:w="1418" w:type="dxa"/>
            <w:gridSpan w:val="2"/>
            <w:shd w:val="clear" w:color="auto" w:fill="D9D9D9" w:themeFill="background1" w:themeFillShade="D9"/>
            <w:vAlign w:val="center"/>
          </w:tcPr>
          <w:p w14:paraId="2C6889F6" w14:textId="77777777" w:rsidR="005264C3" w:rsidRPr="005264C3" w:rsidRDefault="005264C3" w:rsidP="004858AF">
            <w:pPr>
              <w:snapToGrid w:val="0"/>
              <w:jc w:val="center"/>
              <w:rPr>
                <w:rFonts w:cstheme="minorHAnsi"/>
                <w:b/>
                <w:bCs/>
              </w:rPr>
            </w:pPr>
            <w:r w:rsidRPr="005264C3">
              <w:rPr>
                <w:rFonts w:cstheme="minorHAnsi"/>
                <w:b/>
                <w:bCs/>
              </w:rPr>
              <w:t>REQUIERE AJUSTES</w:t>
            </w:r>
          </w:p>
        </w:tc>
        <w:tc>
          <w:tcPr>
            <w:tcW w:w="3832" w:type="dxa"/>
            <w:shd w:val="clear" w:color="auto" w:fill="D9D9D9" w:themeFill="background1" w:themeFillShade="D9"/>
            <w:vAlign w:val="center"/>
          </w:tcPr>
          <w:p w14:paraId="418175FD" w14:textId="77777777" w:rsidR="005264C3" w:rsidRPr="005264C3" w:rsidRDefault="005264C3" w:rsidP="004858AF">
            <w:pPr>
              <w:snapToGrid w:val="0"/>
              <w:jc w:val="center"/>
              <w:rPr>
                <w:rFonts w:cstheme="minorHAnsi"/>
                <w:b/>
                <w:bCs/>
              </w:rPr>
            </w:pPr>
          </w:p>
        </w:tc>
      </w:tr>
      <w:bookmarkEnd w:id="2"/>
      <w:tr w:rsidR="005264C3" w:rsidRPr="005264C3" w14:paraId="2231EC9B" w14:textId="77777777" w:rsidTr="004858AF">
        <w:trPr>
          <w:trHeight w:val="20"/>
        </w:trPr>
        <w:tc>
          <w:tcPr>
            <w:tcW w:w="8075" w:type="dxa"/>
            <w:shd w:val="clear" w:color="auto" w:fill="D9D9D9" w:themeFill="background1" w:themeFillShade="D9"/>
          </w:tcPr>
          <w:p w14:paraId="50E8DE90" w14:textId="77777777" w:rsidR="005264C3" w:rsidRPr="005264C3" w:rsidRDefault="005264C3" w:rsidP="004858AF">
            <w:pPr>
              <w:tabs>
                <w:tab w:val="left" w:pos="426"/>
              </w:tabs>
              <w:snapToGrid w:val="0"/>
              <w:jc w:val="center"/>
              <w:rPr>
                <w:rFonts w:cstheme="minorHAnsi"/>
                <w:b/>
                <w:color w:val="000000"/>
                <w:spacing w:val="-3"/>
                <w:w w:val="105"/>
              </w:rPr>
            </w:pPr>
            <w:r w:rsidRPr="005264C3">
              <w:rPr>
                <w:rFonts w:cstheme="minorHAnsi"/>
                <w:b/>
                <w:color w:val="000000"/>
                <w:spacing w:val="-3"/>
                <w:w w:val="105"/>
              </w:rPr>
              <w:t>Criterios</w:t>
            </w:r>
          </w:p>
        </w:tc>
        <w:tc>
          <w:tcPr>
            <w:tcW w:w="572" w:type="dxa"/>
            <w:shd w:val="clear" w:color="auto" w:fill="D9D9D9" w:themeFill="background1" w:themeFillShade="D9"/>
          </w:tcPr>
          <w:p w14:paraId="10AF0FCF" w14:textId="77777777" w:rsidR="005264C3" w:rsidRPr="005264C3" w:rsidRDefault="005264C3" w:rsidP="004858AF">
            <w:pPr>
              <w:snapToGrid w:val="0"/>
              <w:jc w:val="center"/>
              <w:rPr>
                <w:rFonts w:cstheme="minorHAnsi"/>
                <w:b/>
              </w:rPr>
            </w:pPr>
            <w:r w:rsidRPr="005264C3">
              <w:rPr>
                <w:rFonts w:cstheme="minorHAnsi"/>
                <w:b/>
              </w:rPr>
              <w:t>SI</w:t>
            </w:r>
          </w:p>
        </w:tc>
        <w:tc>
          <w:tcPr>
            <w:tcW w:w="846" w:type="dxa"/>
            <w:shd w:val="clear" w:color="auto" w:fill="D9D9D9" w:themeFill="background1" w:themeFillShade="D9"/>
          </w:tcPr>
          <w:p w14:paraId="26FE3558" w14:textId="77777777" w:rsidR="005264C3" w:rsidRPr="005264C3" w:rsidRDefault="005264C3" w:rsidP="004858AF">
            <w:pPr>
              <w:snapToGrid w:val="0"/>
              <w:jc w:val="center"/>
              <w:rPr>
                <w:rFonts w:cstheme="minorHAnsi"/>
                <w:b/>
              </w:rPr>
            </w:pPr>
            <w:r w:rsidRPr="005264C3">
              <w:rPr>
                <w:rFonts w:cstheme="minorHAnsi"/>
                <w:b/>
              </w:rPr>
              <w:t>NO</w:t>
            </w:r>
          </w:p>
        </w:tc>
        <w:tc>
          <w:tcPr>
            <w:tcW w:w="3832" w:type="dxa"/>
            <w:shd w:val="clear" w:color="auto" w:fill="D9D9D9" w:themeFill="background1" w:themeFillShade="D9"/>
          </w:tcPr>
          <w:p w14:paraId="01512CD7" w14:textId="77777777" w:rsidR="005264C3" w:rsidRPr="005264C3" w:rsidRDefault="005264C3" w:rsidP="004858AF">
            <w:pPr>
              <w:spacing w:after="120" w:line="276" w:lineRule="auto"/>
              <w:jc w:val="center"/>
              <w:rPr>
                <w:rFonts w:cstheme="minorHAnsi"/>
                <w:b/>
                <w:bCs/>
              </w:rPr>
            </w:pPr>
            <w:r w:rsidRPr="005264C3">
              <w:rPr>
                <w:rFonts w:cstheme="minorHAnsi"/>
                <w:b/>
                <w:bCs/>
              </w:rPr>
              <w:t>FUNDAMENTOS/EVIDENCIA</w:t>
            </w:r>
          </w:p>
        </w:tc>
      </w:tr>
      <w:tr w:rsidR="005264C3" w:rsidRPr="005264C3" w14:paraId="4C0F94BF" w14:textId="77777777" w:rsidTr="004858AF">
        <w:trPr>
          <w:trHeight w:val="20"/>
        </w:trPr>
        <w:tc>
          <w:tcPr>
            <w:tcW w:w="8075" w:type="dxa"/>
            <w:shd w:val="clear" w:color="auto" w:fill="D9D9D9" w:themeFill="background1" w:themeFillShade="D9"/>
          </w:tcPr>
          <w:p w14:paraId="704EA822" w14:textId="77777777" w:rsidR="005264C3" w:rsidRPr="005264C3" w:rsidRDefault="005264C3" w:rsidP="005264C3">
            <w:pPr>
              <w:pStyle w:val="Prrafodelista"/>
              <w:numPr>
                <w:ilvl w:val="0"/>
                <w:numId w:val="2"/>
              </w:numPr>
              <w:tabs>
                <w:tab w:val="left" w:pos="426"/>
              </w:tabs>
              <w:snapToGrid w:val="0"/>
              <w:spacing w:after="0" w:line="240" w:lineRule="auto"/>
              <w:contextualSpacing w:val="0"/>
              <w:rPr>
                <w:rFonts w:cstheme="minorHAnsi"/>
                <w:b/>
                <w:color w:val="000000"/>
                <w:spacing w:val="-3"/>
                <w:w w:val="105"/>
              </w:rPr>
            </w:pPr>
            <w:bookmarkStart w:id="3" w:name="_Hlk52719670"/>
            <w:r w:rsidRPr="005264C3">
              <w:rPr>
                <w:rFonts w:cstheme="minorHAnsi"/>
                <w:b/>
                <w:color w:val="000000"/>
                <w:spacing w:val="-3"/>
                <w:w w:val="105"/>
              </w:rPr>
              <w:t>Perfil de Egreso</w:t>
            </w:r>
          </w:p>
        </w:tc>
        <w:tc>
          <w:tcPr>
            <w:tcW w:w="572" w:type="dxa"/>
            <w:shd w:val="clear" w:color="auto" w:fill="D9D9D9" w:themeFill="background1" w:themeFillShade="D9"/>
          </w:tcPr>
          <w:p w14:paraId="1495240A" w14:textId="77777777" w:rsidR="005264C3" w:rsidRPr="005264C3" w:rsidRDefault="005264C3" w:rsidP="004858AF">
            <w:pPr>
              <w:snapToGrid w:val="0"/>
              <w:jc w:val="center"/>
              <w:rPr>
                <w:rFonts w:cstheme="minorHAnsi"/>
                <w:bCs/>
              </w:rPr>
            </w:pPr>
          </w:p>
        </w:tc>
        <w:tc>
          <w:tcPr>
            <w:tcW w:w="846" w:type="dxa"/>
            <w:shd w:val="clear" w:color="auto" w:fill="D9D9D9" w:themeFill="background1" w:themeFillShade="D9"/>
          </w:tcPr>
          <w:p w14:paraId="38946348" w14:textId="77777777" w:rsidR="005264C3" w:rsidRPr="005264C3" w:rsidRDefault="005264C3" w:rsidP="004858AF">
            <w:pPr>
              <w:snapToGrid w:val="0"/>
              <w:jc w:val="center"/>
              <w:rPr>
                <w:rFonts w:cstheme="minorHAnsi"/>
                <w:bCs/>
              </w:rPr>
            </w:pPr>
          </w:p>
        </w:tc>
        <w:tc>
          <w:tcPr>
            <w:tcW w:w="3832" w:type="dxa"/>
            <w:shd w:val="clear" w:color="auto" w:fill="D9D9D9" w:themeFill="background1" w:themeFillShade="D9"/>
          </w:tcPr>
          <w:p w14:paraId="2FB19E38" w14:textId="77777777" w:rsidR="005264C3" w:rsidRPr="005264C3" w:rsidRDefault="005264C3" w:rsidP="004858AF">
            <w:pPr>
              <w:snapToGrid w:val="0"/>
              <w:jc w:val="left"/>
              <w:rPr>
                <w:rFonts w:cstheme="minorHAnsi"/>
                <w:bCs/>
              </w:rPr>
            </w:pPr>
          </w:p>
        </w:tc>
      </w:tr>
      <w:tr w:rsidR="005264C3" w:rsidRPr="005264C3" w14:paraId="0911A1CB" w14:textId="77777777" w:rsidTr="004858AF">
        <w:trPr>
          <w:trHeight w:val="20"/>
        </w:trPr>
        <w:tc>
          <w:tcPr>
            <w:tcW w:w="8075" w:type="dxa"/>
          </w:tcPr>
          <w:p w14:paraId="0CCA4B64" w14:textId="77777777" w:rsidR="005264C3" w:rsidRPr="005264C3" w:rsidRDefault="005264C3" w:rsidP="005264C3">
            <w:pPr>
              <w:pStyle w:val="Prrafodelista"/>
              <w:numPr>
                <w:ilvl w:val="0"/>
                <w:numId w:val="3"/>
              </w:numPr>
              <w:tabs>
                <w:tab w:val="left" w:pos="426"/>
              </w:tabs>
              <w:snapToGrid w:val="0"/>
              <w:spacing w:after="0" w:line="240" w:lineRule="auto"/>
              <w:contextualSpacing w:val="0"/>
              <w:rPr>
                <w:rFonts w:cstheme="minorHAnsi"/>
                <w:bCs/>
              </w:rPr>
            </w:pPr>
            <w:r w:rsidRPr="005264C3">
              <w:rPr>
                <w:rFonts w:cstheme="minorHAnsi"/>
                <w:bCs/>
              </w:rPr>
              <w:t>¿El perfil de egreso fue construido en base a la consulta al medio social, laboral y educacional?</w:t>
            </w:r>
          </w:p>
        </w:tc>
        <w:tc>
          <w:tcPr>
            <w:tcW w:w="572" w:type="dxa"/>
          </w:tcPr>
          <w:p w14:paraId="47BAF34D" w14:textId="77777777" w:rsidR="005264C3" w:rsidRPr="005264C3" w:rsidRDefault="005264C3" w:rsidP="004858AF">
            <w:pPr>
              <w:snapToGrid w:val="0"/>
              <w:jc w:val="center"/>
              <w:rPr>
                <w:rFonts w:cstheme="minorHAnsi"/>
                <w:bCs/>
              </w:rPr>
            </w:pPr>
          </w:p>
        </w:tc>
        <w:tc>
          <w:tcPr>
            <w:tcW w:w="846" w:type="dxa"/>
          </w:tcPr>
          <w:p w14:paraId="6A149EBF" w14:textId="77777777" w:rsidR="005264C3" w:rsidRPr="005264C3" w:rsidRDefault="005264C3" w:rsidP="004858AF">
            <w:pPr>
              <w:snapToGrid w:val="0"/>
              <w:jc w:val="center"/>
              <w:rPr>
                <w:rFonts w:cstheme="minorHAnsi"/>
                <w:bCs/>
              </w:rPr>
            </w:pPr>
          </w:p>
        </w:tc>
        <w:tc>
          <w:tcPr>
            <w:tcW w:w="3832" w:type="dxa"/>
          </w:tcPr>
          <w:p w14:paraId="341AF40F" w14:textId="77777777" w:rsidR="005264C3" w:rsidRPr="005264C3" w:rsidRDefault="005264C3" w:rsidP="004858AF">
            <w:pPr>
              <w:snapToGrid w:val="0"/>
              <w:jc w:val="left"/>
              <w:rPr>
                <w:rFonts w:cstheme="minorHAnsi"/>
                <w:bCs/>
              </w:rPr>
            </w:pPr>
          </w:p>
        </w:tc>
      </w:tr>
      <w:tr w:rsidR="005264C3" w:rsidRPr="005264C3" w14:paraId="717C9FD9" w14:textId="77777777" w:rsidTr="004858AF">
        <w:trPr>
          <w:trHeight w:val="20"/>
        </w:trPr>
        <w:tc>
          <w:tcPr>
            <w:tcW w:w="8075" w:type="dxa"/>
          </w:tcPr>
          <w:p w14:paraId="0478A105" w14:textId="77777777" w:rsidR="005264C3" w:rsidRPr="005264C3" w:rsidRDefault="005264C3" w:rsidP="005264C3">
            <w:pPr>
              <w:pStyle w:val="Prrafodelista"/>
              <w:numPr>
                <w:ilvl w:val="0"/>
                <w:numId w:val="3"/>
              </w:numPr>
              <w:tabs>
                <w:tab w:val="left" w:pos="426"/>
              </w:tabs>
              <w:snapToGrid w:val="0"/>
              <w:spacing w:after="0" w:line="240" w:lineRule="auto"/>
              <w:contextualSpacing w:val="0"/>
              <w:rPr>
                <w:rFonts w:cstheme="minorHAnsi"/>
                <w:bCs/>
                <w:lang w:val="es-ES_tradnl"/>
              </w:rPr>
            </w:pPr>
            <w:r w:rsidRPr="005264C3">
              <w:rPr>
                <w:rFonts w:cstheme="minorHAnsi"/>
                <w:bCs/>
                <w:lang w:val="es-ES_tradnl"/>
              </w:rPr>
              <w:t>¿El perfil de egreso necesita actualización de dominios disciplinares y/o competencias?</w:t>
            </w:r>
          </w:p>
        </w:tc>
        <w:tc>
          <w:tcPr>
            <w:tcW w:w="572" w:type="dxa"/>
          </w:tcPr>
          <w:p w14:paraId="22C6001B" w14:textId="77777777" w:rsidR="005264C3" w:rsidRPr="005264C3" w:rsidRDefault="005264C3" w:rsidP="004858AF">
            <w:pPr>
              <w:snapToGrid w:val="0"/>
              <w:jc w:val="center"/>
              <w:rPr>
                <w:rFonts w:cstheme="minorHAnsi"/>
                <w:bCs/>
              </w:rPr>
            </w:pPr>
          </w:p>
        </w:tc>
        <w:tc>
          <w:tcPr>
            <w:tcW w:w="846" w:type="dxa"/>
          </w:tcPr>
          <w:p w14:paraId="20FEC3A2" w14:textId="77777777" w:rsidR="005264C3" w:rsidRPr="005264C3" w:rsidRDefault="005264C3" w:rsidP="004858AF">
            <w:pPr>
              <w:snapToGrid w:val="0"/>
              <w:jc w:val="center"/>
              <w:rPr>
                <w:rFonts w:cstheme="minorHAnsi"/>
                <w:bCs/>
              </w:rPr>
            </w:pPr>
          </w:p>
        </w:tc>
        <w:tc>
          <w:tcPr>
            <w:tcW w:w="3832" w:type="dxa"/>
          </w:tcPr>
          <w:p w14:paraId="68A3DDB0" w14:textId="77777777" w:rsidR="005264C3" w:rsidRPr="005264C3" w:rsidRDefault="005264C3" w:rsidP="004858AF">
            <w:pPr>
              <w:snapToGrid w:val="0"/>
              <w:jc w:val="left"/>
              <w:rPr>
                <w:rFonts w:cstheme="minorHAnsi"/>
                <w:bCs/>
              </w:rPr>
            </w:pPr>
          </w:p>
        </w:tc>
      </w:tr>
      <w:tr w:rsidR="005264C3" w:rsidRPr="005264C3" w14:paraId="0988F329" w14:textId="77777777" w:rsidTr="004858AF">
        <w:trPr>
          <w:trHeight w:val="20"/>
        </w:trPr>
        <w:tc>
          <w:tcPr>
            <w:tcW w:w="8075" w:type="dxa"/>
          </w:tcPr>
          <w:p w14:paraId="550D2BC9" w14:textId="77777777" w:rsidR="005264C3" w:rsidRPr="005264C3" w:rsidRDefault="005264C3" w:rsidP="005264C3">
            <w:pPr>
              <w:pStyle w:val="Prrafodelista"/>
              <w:numPr>
                <w:ilvl w:val="0"/>
                <w:numId w:val="3"/>
              </w:numPr>
              <w:tabs>
                <w:tab w:val="left" w:pos="426"/>
              </w:tabs>
              <w:snapToGrid w:val="0"/>
              <w:spacing w:after="0" w:line="240" w:lineRule="auto"/>
              <w:contextualSpacing w:val="0"/>
              <w:rPr>
                <w:rFonts w:cstheme="minorHAnsi"/>
                <w:bCs/>
                <w:lang w:val="es-ES_tradnl"/>
              </w:rPr>
            </w:pPr>
            <w:r w:rsidRPr="005264C3">
              <w:rPr>
                <w:rFonts w:cstheme="minorHAnsi"/>
                <w:bCs/>
                <w:lang w:val="es-ES_tradnl"/>
              </w:rPr>
              <w:t>¿El Perfil de egreso actual está construido sobre la base de competencias, y fue validado interna y externamente?</w:t>
            </w:r>
          </w:p>
        </w:tc>
        <w:tc>
          <w:tcPr>
            <w:tcW w:w="572" w:type="dxa"/>
          </w:tcPr>
          <w:p w14:paraId="7555A3D8" w14:textId="77777777" w:rsidR="005264C3" w:rsidRPr="005264C3" w:rsidRDefault="005264C3" w:rsidP="004858AF">
            <w:pPr>
              <w:snapToGrid w:val="0"/>
              <w:jc w:val="center"/>
              <w:rPr>
                <w:rFonts w:cstheme="minorHAnsi"/>
                <w:bCs/>
              </w:rPr>
            </w:pPr>
          </w:p>
        </w:tc>
        <w:tc>
          <w:tcPr>
            <w:tcW w:w="846" w:type="dxa"/>
          </w:tcPr>
          <w:p w14:paraId="717B8FE6" w14:textId="77777777" w:rsidR="005264C3" w:rsidRPr="005264C3" w:rsidRDefault="005264C3" w:rsidP="004858AF">
            <w:pPr>
              <w:snapToGrid w:val="0"/>
              <w:jc w:val="center"/>
              <w:rPr>
                <w:rFonts w:cstheme="minorHAnsi"/>
                <w:bCs/>
              </w:rPr>
            </w:pPr>
          </w:p>
        </w:tc>
        <w:tc>
          <w:tcPr>
            <w:tcW w:w="3832" w:type="dxa"/>
          </w:tcPr>
          <w:p w14:paraId="2C4C6344" w14:textId="77777777" w:rsidR="005264C3" w:rsidRPr="005264C3" w:rsidRDefault="005264C3" w:rsidP="004858AF">
            <w:pPr>
              <w:snapToGrid w:val="0"/>
              <w:jc w:val="left"/>
              <w:rPr>
                <w:rFonts w:cstheme="minorHAnsi"/>
                <w:bCs/>
              </w:rPr>
            </w:pPr>
          </w:p>
        </w:tc>
      </w:tr>
      <w:tr w:rsidR="005264C3" w:rsidRPr="005264C3" w14:paraId="591C48A7" w14:textId="77777777" w:rsidTr="004858AF">
        <w:trPr>
          <w:trHeight w:val="20"/>
        </w:trPr>
        <w:tc>
          <w:tcPr>
            <w:tcW w:w="8075" w:type="dxa"/>
          </w:tcPr>
          <w:p w14:paraId="65E51BFF" w14:textId="77777777" w:rsidR="005264C3" w:rsidRPr="005264C3" w:rsidRDefault="005264C3" w:rsidP="005264C3">
            <w:pPr>
              <w:pStyle w:val="Prrafodelista"/>
              <w:numPr>
                <w:ilvl w:val="0"/>
                <w:numId w:val="3"/>
              </w:numPr>
              <w:snapToGrid w:val="0"/>
              <w:spacing w:after="0" w:line="240" w:lineRule="auto"/>
              <w:contextualSpacing w:val="0"/>
              <w:rPr>
                <w:rFonts w:cstheme="minorHAnsi"/>
                <w:bCs/>
                <w:lang w:val="es-ES_tradnl"/>
              </w:rPr>
            </w:pPr>
            <w:r w:rsidRPr="005264C3">
              <w:rPr>
                <w:rFonts w:cstheme="minorHAnsi"/>
                <w:bCs/>
                <w:lang w:val="es-ES_tradnl"/>
              </w:rPr>
              <w:t>¿El Perfil de egreso vigente está construido sobre la base de competencias y expresado en resultados o logros de aprendizaje?</w:t>
            </w:r>
          </w:p>
        </w:tc>
        <w:tc>
          <w:tcPr>
            <w:tcW w:w="572" w:type="dxa"/>
          </w:tcPr>
          <w:p w14:paraId="216FF701" w14:textId="77777777" w:rsidR="005264C3" w:rsidRPr="005264C3" w:rsidRDefault="005264C3" w:rsidP="004858AF">
            <w:pPr>
              <w:snapToGrid w:val="0"/>
              <w:jc w:val="center"/>
              <w:rPr>
                <w:rFonts w:cstheme="minorHAnsi"/>
                <w:bCs/>
              </w:rPr>
            </w:pPr>
          </w:p>
        </w:tc>
        <w:tc>
          <w:tcPr>
            <w:tcW w:w="846" w:type="dxa"/>
          </w:tcPr>
          <w:p w14:paraId="5F63B462" w14:textId="77777777" w:rsidR="005264C3" w:rsidRPr="005264C3" w:rsidRDefault="005264C3" w:rsidP="004858AF">
            <w:pPr>
              <w:snapToGrid w:val="0"/>
              <w:jc w:val="center"/>
              <w:rPr>
                <w:rFonts w:cstheme="minorHAnsi"/>
                <w:bCs/>
              </w:rPr>
            </w:pPr>
          </w:p>
        </w:tc>
        <w:tc>
          <w:tcPr>
            <w:tcW w:w="3832" w:type="dxa"/>
          </w:tcPr>
          <w:p w14:paraId="0F0BF756" w14:textId="77777777" w:rsidR="005264C3" w:rsidRPr="005264C3" w:rsidRDefault="005264C3" w:rsidP="004858AF">
            <w:pPr>
              <w:snapToGrid w:val="0"/>
              <w:jc w:val="left"/>
              <w:rPr>
                <w:rFonts w:cstheme="minorHAnsi"/>
                <w:bCs/>
              </w:rPr>
            </w:pPr>
          </w:p>
        </w:tc>
      </w:tr>
      <w:bookmarkEnd w:id="3"/>
      <w:tr w:rsidR="005264C3" w:rsidRPr="005264C3" w14:paraId="33511CAC" w14:textId="77777777" w:rsidTr="004858AF">
        <w:trPr>
          <w:trHeight w:val="20"/>
        </w:trPr>
        <w:tc>
          <w:tcPr>
            <w:tcW w:w="8075" w:type="dxa"/>
          </w:tcPr>
          <w:p w14:paraId="2D1C012A" w14:textId="77777777" w:rsidR="005264C3" w:rsidRPr="005264C3" w:rsidRDefault="005264C3" w:rsidP="005264C3">
            <w:pPr>
              <w:pStyle w:val="Prrafodelista"/>
              <w:numPr>
                <w:ilvl w:val="0"/>
                <w:numId w:val="3"/>
              </w:numPr>
              <w:tabs>
                <w:tab w:val="left" w:pos="426"/>
              </w:tabs>
              <w:snapToGrid w:val="0"/>
              <w:spacing w:after="0" w:line="240" w:lineRule="auto"/>
              <w:contextualSpacing w:val="0"/>
              <w:rPr>
                <w:rFonts w:cstheme="minorHAnsi"/>
                <w:bCs/>
                <w:i/>
                <w:iCs/>
                <w:lang w:val="es-ES_tradnl"/>
              </w:rPr>
            </w:pPr>
            <w:r w:rsidRPr="005264C3">
              <w:rPr>
                <w:rFonts w:cstheme="minorHAnsi"/>
                <w:bCs/>
                <w:lang w:val="es-ES_tradnl"/>
              </w:rPr>
              <w:t>¿Se requiere modificar las condiciones y requisitos de Egreso y Titulación?</w:t>
            </w:r>
          </w:p>
        </w:tc>
        <w:tc>
          <w:tcPr>
            <w:tcW w:w="572" w:type="dxa"/>
          </w:tcPr>
          <w:p w14:paraId="26658193" w14:textId="77777777" w:rsidR="005264C3" w:rsidRPr="005264C3" w:rsidRDefault="005264C3" w:rsidP="004858AF">
            <w:pPr>
              <w:snapToGrid w:val="0"/>
              <w:jc w:val="center"/>
              <w:rPr>
                <w:rFonts w:cstheme="minorHAnsi"/>
                <w:bCs/>
              </w:rPr>
            </w:pPr>
          </w:p>
        </w:tc>
        <w:tc>
          <w:tcPr>
            <w:tcW w:w="846" w:type="dxa"/>
          </w:tcPr>
          <w:p w14:paraId="1F28ABA9" w14:textId="77777777" w:rsidR="005264C3" w:rsidRPr="005264C3" w:rsidRDefault="005264C3" w:rsidP="004858AF">
            <w:pPr>
              <w:snapToGrid w:val="0"/>
              <w:jc w:val="center"/>
              <w:rPr>
                <w:rFonts w:cstheme="minorHAnsi"/>
                <w:bCs/>
              </w:rPr>
            </w:pPr>
          </w:p>
        </w:tc>
        <w:tc>
          <w:tcPr>
            <w:tcW w:w="3832" w:type="dxa"/>
          </w:tcPr>
          <w:p w14:paraId="764E4244" w14:textId="77777777" w:rsidR="005264C3" w:rsidRPr="005264C3" w:rsidRDefault="005264C3" w:rsidP="004858AF">
            <w:pPr>
              <w:snapToGrid w:val="0"/>
              <w:jc w:val="left"/>
              <w:rPr>
                <w:rFonts w:cstheme="minorHAnsi"/>
                <w:bCs/>
              </w:rPr>
            </w:pPr>
          </w:p>
        </w:tc>
      </w:tr>
      <w:tr w:rsidR="005264C3" w:rsidRPr="005264C3" w14:paraId="576E3D14" w14:textId="77777777" w:rsidTr="004858AF">
        <w:trPr>
          <w:trHeight w:val="20"/>
        </w:trPr>
        <w:tc>
          <w:tcPr>
            <w:tcW w:w="8075" w:type="dxa"/>
          </w:tcPr>
          <w:p w14:paraId="49C5B09A" w14:textId="77777777" w:rsidR="005264C3" w:rsidRPr="005264C3" w:rsidRDefault="005264C3" w:rsidP="005264C3">
            <w:pPr>
              <w:pStyle w:val="Prrafodelista"/>
              <w:numPr>
                <w:ilvl w:val="0"/>
                <w:numId w:val="3"/>
              </w:numPr>
              <w:spacing w:after="0" w:line="240" w:lineRule="auto"/>
              <w:rPr>
                <w:rFonts w:eastAsiaTheme="minorEastAsia" w:cstheme="minorHAnsi"/>
              </w:rPr>
            </w:pPr>
            <w:r w:rsidRPr="005264C3">
              <w:rPr>
                <w:rFonts w:cstheme="minorHAnsi"/>
              </w:rPr>
              <w:t>¿Se requiere modificar el nombre de la carrera?</w:t>
            </w:r>
          </w:p>
        </w:tc>
        <w:tc>
          <w:tcPr>
            <w:tcW w:w="572" w:type="dxa"/>
          </w:tcPr>
          <w:p w14:paraId="4014CDAD" w14:textId="77777777" w:rsidR="005264C3" w:rsidRPr="005264C3" w:rsidRDefault="005264C3" w:rsidP="004858AF">
            <w:pPr>
              <w:jc w:val="center"/>
              <w:rPr>
                <w:rFonts w:cstheme="minorHAnsi"/>
              </w:rPr>
            </w:pPr>
          </w:p>
        </w:tc>
        <w:tc>
          <w:tcPr>
            <w:tcW w:w="846" w:type="dxa"/>
          </w:tcPr>
          <w:p w14:paraId="7923357E" w14:textId="77777777" w:rsidR="005264C3" w:rsidRPr="005264C3" w:rsidRDefault="005264C3" w:rsidP="004858AF">
            <w:pPr>
              <w:jc w:val="center"/>
              <w:rPr>
                <w:rFonts w:cstheme="minorHAnsi"/>
              </w:rPr>
            </w:pPr>
          </w:p>
        </w:tc>
        <w:tc>
          <w:tcPr>
            <w:tcW w:w="3832" w:type="dxa"/>
          </w:tcPr>
          <w:p w14:paraId="56C82632" w14:textId="77777777" w:rsidR="005264C3" w:rsidRPr="005264C3" w:rsidRDefault="005264C3" w:rsidP="004858AF">
            <w:pPr>
              <w:jc w:val="left"/>
              <w:rPr>
                <w:rFonts w:cstheme="minorHAnsi"/>
              </w:rPr>
            </w:pPr>
          </w:p>
        </w:tc>
      </w:tr>
      <w:tr w:rsidR="005264C3" w:rsidRPr="005264C3" w14:paraId="62F45F30" w14:textId="77777777" w:rsidTr="004858AF">
        <w:trPr>
          <w:trHeight w:val="20"/>
        </w:trPr>
        <w:tc>
          <w:tcPr>
            <w:tcW w:w="8075" w:type="dxa"/>
          </w:tcPr>
          <w:p w14:paraId="3B2A1E34" w14:textId="77777777" w:rsidR="005264C3" w:rsidRPr="005264C3" w:rsidRDefault="005264C3" w:rsidP="005264C3">
            <w:pPr>
              <w:pStyle w:val="Prrafodelista"/>
              <w:numPr>
                <w:ilvl w:val="0"/>
                <w:numId w:val="3"/>
              </w:numPr>
              <w:spacing w:after="0" w:line="240" w:lineRule="auto"/>
              <w:rPr>
                <w:rFonts w:eastAsiaTheme="minorEastAsia" w:cstheme="minorHAnsi"/>
              </w:rPr>
            </w:pPr>
            <w:r w:rsidRPr="005264C3">
              <w:rPr>
                <w:rFonts w:cstheme="minorHAnsi"/>
              </w:rPr>
              <w:t>¿Se requiere disminuir la duración de la carrera?</w:t>
            </w:r>
          </w:p>
        </w:tc>
        <w:tc>
          <w:tcPr>
            <w:tcW w:w="572" w:type="dxa"/>
          </w:tcPr>
          <w:p w14:paraId="59D586FB" w14:textId="77777777" w:rsidR="005264C3" w:rsidRPr="005264C3" w:rsidRDefault="005264C3" w:rsidP="004858AF">
            <w:pPr>
              <w:jc w:val="center"/>
              <w:rPr>
                <w:rFonts w:cstheme="minorHAnsi"/>
              </w:rPr>
            </w:pPr>
          </w:p>
        </w:tc>
        <w:tc>
          <w:tcPr>
            <w:tcW w:w="846" w:type="dxa"/>
          </w:tcPr>
          <w:p w14:paraId="6FA84012" w14:textId="77777777" w:rsidR="005264C3" w:rsidRPr="005264C3" w:rsidRDefault="005264C3" w:rsidP="004858AF">
            <w:pPr>
              <w:jc w:val="center"/>
              <w:rPr>
                <w:rFonts w:cstheme="minorHAnsi"/>
              </w:rPr>
            </w:pPr>
          </w:p>
        </w:tc>
        <w:tc>
          <w:tcPr>
            <w:tcW w:w="3832" w:type="dxa"/>
          </w:tcPr>
          <w:p w14:paraId="24AEDA2B" w14:textId="77777777" w:rsidR="005264C3" w:rsidRPr="005264C3" w:rsidRDefault="005264C3" w:rsidP="004858AF">
            <w:pPr>
              <w:jc w:val="left"/>
              <w:rPr>
                <w:rFonts w:cstheme="minorHAnsi"/>
              </w:rPr>
            </w:pPr>
          </w:p>
        </w:tc>
      </w:tr>
      <w:tr w:rsidR="005264C3" w:rsidRPr="005264C3" w14:paraId="00A92D0D" w14:textId="77777777" w:rsidTr="004858AF">
        <w:trPr>
          <w:trHeight w:val="20"/>
        </w:trPr>
        <w:tc>
          <w:tcPr>
            <w:tcW w:w="8075" w:type="dxa"/>
          </w:tcPr>
          <w:p w14:paraId="53F49DC9" w14:textId="77777777" w:rsidR="005264C3" w:rsidRPr="005264C3" w:rsidRDefault="005264C3" w:rsidP="005264C3">
            <w:pPr>
              <w:pStyle w:val="Prrafodelista"/>
              <w:numPr>
                <w:ilvl w:val="0"/>
                <w:numId w:val="3"/>
              </w:numPr>
              <w:spacing w:after="0" w:line="240" w:lineRule="auto"/>
              <w:rPr>
                <w:rFonts w:eastAsiaTheme="minorEastAsia" w:cstheme="minorHAnsi"/>
              </w:rPr>
            </w:pPr>
            <w:r w:rsidRPr="005264C3">
              <w:rPr>
                <w:rFonts w:cstheme="minorHAnsi"/>
              </w:rPr>
              <w:lastRenderedPageBreak/>
              <w:t>¿Se requiere cambiar el modo de impartición del plan (presencial; mixto u online?</w:t>
            </w:r>
          </w:p>
        </w:tc>
        <w:tc>
          <w:tcPr>
            <w:tcW w:w="572" w:type="dxa"/>
          </w:tcPr>
          <w:p w14:paraId="6A5610B1" w14:textId="77777777" w:rsidR="005264C3" w:rsidRPr="005264C3" w:rsidRDefault="005264C3" w:rsidP="004858AF">
            <w:pPr>
              <w:jc w:val="center"/>
              <w:rPr>
                <w:rFonts w:cstheme="minorHAnsi"/>
              </w:rPr>
            </w:pPr>
          </w:p>
        </w:tc>
        <w:tc>
          <w:tcPr>
            <w:tcW w:w="846" w:type="dxa"/>
          </w:tcPr>
          <w:p w14:paraId="02CB4CFE" w14:textId="77777777" w:rsidR="005264C3" w:rsidRPr="005264C3" w:rsidRDefault="005264C3" w:rsidP="004858AF">
            <w:pPr>
              <w:jc w:val="center"/>
              <w:rPr>
                <w:rFonts w:cstheme="minorHAnsi"/>
              </w:rPr>
            </w:pPr>
          </w:p>
        </w:tc>
        <w:tc>
          <w:tcPr>
            <w:tcW w:w="3832" w:type="dxa"/>
          </w:tcPr>
          <w:p w14:paraId="4C5554F6" w14:textId="77777777" w:rsidR="005264C3" w:rsidRPr="005264C3" w:rsidRDefault="005264C3" w:rsidP="004858AF">
            <w:pPr>
              <w:jc w:val="left"/>
              <w:rPr>
                <w:rFonts w:cstheme="minorHAnsi"/>
              </w:rPr>
            </w:pPr>
          </w:p>
        </w:tc>
      </w:tr>
      <w:tr w:rsidR="005264C3" w:rsidRPr="005264C3" w14:paraId="388DAF17" w14:textId="77777777" w:rsidTr="004858AF">
        <w:trPr>
          <w:trHeight w:val="20"/>
        </w:trPr>
        <w:tc>
          <w:tcPr>
            <w:tcW w:w="8075" w:type="dxa"/>
          </w:tcPr>
          <w:p w14:paraId="7532015E" w14:textId="77777777" w:rsidR="005264C3" w:rsidRPr="005264C3" w:rsidRDefault="005264C3" w:rsidP="005264C3">
            <w:pPr>
              <w:pStyle w:val="Prrafodelista"/>
              <w:numPr>
                <w:ilvl w:val="0"/>
                <w:numId w:val="3"/>
              </w:numPr>
              <w:tabs>
                <w:tab w:val="left" w:pos="426"/>
              </w:tabs>
              <w:snapToGrid w:val="0"/>
              <w:spacing w:after="0" w:line="240" w:lineRule="auto"/>
              <w:contextualSpacing w:val="0"/>
              <w:rPr>
                <w:rFonts w:cstheme="minorHAnsi"/>
              </w:rPr>
            </w:pPr>
            <w:r w:rsidRPr="005264C3">
              <w:rPr>
                <w:rFonts w:cstheme="minorHAnsi"/>
              </w:rPr>
              <w:t>¿El Plan de estudios (perfil, matrices, resultados de aprendizaje, secuencia de asignaturas, metodologías, evaluaciones y evaluación intermedia, sello UCEN) responde al perfil de egreso declarado?</w:t>
            </w:r>
          </w:p>
        </w:tc>
        <w:tc>
          <w:tcPr>
            <w:tcW w:w="572" w:type="dxa"/>
          </w:tcPr>
          <w:p w14:paraId="1A6B7574" w14:textId="77777777" w:rsidR="005264C3" w:rsidRPr="005264C3" w:rsidRDefault="005264C3" w:rsidP="004858AF">
            <w:pPr>
              <w:snapToGrid w:val="0"/>
              <w:jc w:val="center"/>
              <w:rPr>
                <w:rFonts w:cstheme="minorHAnsi"/>
                <w:bCs/>
              </w:rPr>
            </w:pPr>
          </w:p>
        </w:tc>
        <w:tc>
          <w:tcPr>
            <w:tcW w:w="846" w:type="dxa"/>
          </w:tcPr>
          <w:p w14:paraId="27859D5D" w14:textId="77777777" w:rsidR="005264C3" w:rsidRPr="005264C3" w:rsidRDefault="005264C3" w:rsidP="004858AF">
            <w:pPr>
              <w:snapToGrid w:val="0"/>
              <w:jc w:val="center"/>
              <w:rPr>
                <w:rFonts w:cstheme="minorHAnsi"/>
                <w:bCs/>
              </w:rPr>
            </w:pPr>
          </w:p>
        </w:tc>
        <w:tc>
          <w:tcPr>
            <w:tcW w:w="3832" w:type="dxa"/>
          </w:tcPr>
          <w:p w14:paraId="4BF2B16E" w14:textId="77777777" w:rsidR="005264C3" w:rsidRPr="005264C3" w:rsidRDefault="005264C3" w:rsidP="004858AF">
            <w:pPr>
              <w:snapToGrid w:val="0"/>
              <w:jc w:val="left"/>
              <w:rPr>
                <w:rFonts w:cstheme="minorHAnsi"/>
                <w:bCs/>
              </w:rPr>
            </w:pPr>
          </w:p>
        </w:tc>
      </w:tr>
    </w:tbl>
    <w:p w14:paraId="2E82CEF0" w14:textId="77777777" w:rsidR="005264C3" w:rsidRPr="005264C3" w:rsidRDefault="005264C3" w:rsidP="005264C3">
      <w:pPr>
        <w:rPr>
          <w:rFonts w:cstheme="minorHAnsi"/>
        </w:rPr>
      </w:pPr>
    </w:p>
    <w:p w14:paraId="6B498EE6" w14:textId="77777777" w:rsidR="005264C3" w:rsidRPr="005264C3" w:rsidRDefault="005264C3" w:rsidP="005264C3">
      <w:pPr>
        <w:rPr>
          <w:rFonts w:cstheme="minorHAnsi"/>
        </w:rPr>
      </w:pPr>
    </w:p>
    <w:tbl>
      <w:tblPr>
        <w:tblStyle w:val="Tablaconcuadrculaclara1"/>
        <w:tblW w:w="1332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075"/>
        <w:gridCol w:w="572"/>
        <w:gridCol w:w="846"/>
        <w:gridCol w:w="3832"/>
      </w:tblGrid>
      <w:tr w:rsidR="005264C3" w:rsidRPr="005264C3" w14:paraId="729FDC5F" w14:textId="77777777" w:rsidTr="004858AF">
        <w:trPr>
          <w:trHeight w:val="20"/>
        </w:trPr>
        <w:tc>
          <w:tcPr>
            <w:tcW w:w="8075" w:type="dxa"/>
            <w:shd w:val="clear" w:color="auto" w:fill="D9D9D9" w:themeFill="background1" w:themeFillShade="D9"/>
          </w:tcPr>
          <w:p w14:paraId="7FFBF2DB" w14:textId="77777777" w:rsidR="005264C3" w:rsidRPr="005264C3" w:rsidRDefault="005264C3" w:rsidP="005264C3">
            <w:pPr>
              <w:pStyle w:val="Prrafodelista"/>
              <w:numPr>
                <w:ilvl w:val="0"/>
                <w:numId w:val="2"/>
              </w:numPr>
              <w:tabs>
                <w:tab w:val="left" w:pos="426"/>
              </w:tabs>
              <w:snapToGrid w:val="0"/>
              <w:spacing w:after="0" w:line="240" w:lineRule="auto"/>
              <w:contextualSpacing w:val="0"/>
              <w:rPr>
                <w:rFonts w:cstheme="minorHAnsi"/>
                <w:b/>
                <w:lang w:val="es-ES_tradnl"/>
              </w:rPr>
            </w:pPr>
            <w:r w:rsidRPr="005264C3">
              <w:rPr>
                <w:rFonts w:cstheme="minorHAnsi"/>
                <w:b/>
                <w:color w:val="000000"/>
                <w:spacing w:val="-3"/>
                <w:w w:val="105"/>
              </w:rPr>
              <w:t>Plan</w:t>
            </w:r>
            <w:r w:rsidRPr="005264C3">
              <w:rPr>
                <w:rFonts w:cstheme="minorHAnsi"/>
                <w:b/>
                <w:lang w:val="es-ES_tradnl"/>
              </w:rPr>
              <w:t xml:space="preserve"> de estudios</w:t>
            </w:r>
          </w:p>
        </w:tc>
        <w:tc>
          <w:tcPr>
            <w:tcW w:w="572" w:type="dxa"/>
            <w:shd w:val="clear" w:color="auto" w:fill="D9D9D9" w:themeFill="background1" w:themeFillShade="D9"/>
          </w:tcPr>
          <w:p w14:paraId="7FA0AB93" w14:textId="77777777" w:rsidR="005264C3" w:rsidRPr="005264C3" w:rsidRDefault="005264C3" w:rsidP="004858AF">
            <w:pPr>
              <w:snapToGrid w:val="0"/>
              <w:jc w:val="center"/>
              <w:rPr>
                <w:rFonts w:cstheme="minorHAnsi"/>
                <w:bCs/>
              </w:rPr>
            </w:pPr>
          </w:p>
        </w:tc>
        <w:tc>
          <w:tcPr>
            <w:tcW w:w="846" w:type="dxa"/>
            <w:shd w:val="clear" w:color="auto" w:fill="D9D9D9" w:themeFill="background1" w:themeFillShade="D9"/>
          </w:tcPr>
          <w:p w14:paraId="51E31585" w14:textId="77777777" w:rsidR="005264C3" w:rsidRPr="005264C3" w:rsidRDefault="005264C3" w:rsidP="004858AF">
            <w:pPr>
              <w:snapToGrid w:val="0"/>
              <w:jc w:val="center"/>
              <w:rPr>
                <w:rFonts w:cstheme="minorHAnsi"/>
                <w:bCs/>
              </w:rPr>
            </w:pPr>
          </w:p>
        </w:tc>
        <w:tc>
          <w:tcPr>
            <w:tcW w:w="3832" w:type="dxa"/>
            <w:shd w:val="clear" w:color="auto" w:fill="D9D9D9" w:themeFill="background1" w:themeFillShade="D9"/>
          </w:tcPr>
          <w:p w14:paraId="0FBD778C" w14:textId="77777777" w:rsidR="005264C3" w:rsidRPr="005264C3" w:rsidRDefault="005264C3" w:rsidP="004858AF">
            <w:pPr>
              <w:snapToGrid w:val="0"/>
              <w:jc w:val="left"/>
              <w:rPr>
                <w:rFonts w:cstheme="minorHAnsi"/>
                <w:bCs/>
              </w:rPr>
            </w:pPr>
          </w:p>
        </w:tc>
      </w:tr>
      <w:tr w:rsidR="005264C3" w:rsidRPr="005264C3" w14:paraId="5DADA4E6" w14:textId="77777777" w:rsidTr="004858AF">
        <w:trPr>
          <w:trHeight w:val="20"/>
        </w:trPr>
        <w:tc>
          <w:tcPr>
            <w:tcW w:w="8075" w:type="dxa"/>
            <w:shd w:val="clear" w:color="auto" w:fill="auto"/>
          </w:tcPr>
          <w:p w14:paraId="79D61049" w14:textId="77777777" w:rsidR="005264C3" w:rsidRPr="005264C3" w:rsidRDefault="005264C3" w:rsidP="005264C3">
            <w:pPr>
              <w:pStyle w:val="Prrafodelista"/>
              <w:numPr>
                <w:ilvl w:val="0"/>
                <w:numId w:val="3"/>
              </w:numPr>
              <w:tabs>
                <w:tab w:val="left" w:pos="426"/>
              </w:tabs>
              <w:snapToGrid w:val="0"/>
              <w:spacing w:after="0" w:line="240" w:lineRule="auto"/>
              <w:contextualSpacing w:val="0"/>
              <w:rPr>
                <w:rFonts w:cstheme="minorHAnsi"/>
              </w:rPr>
            </w:pPr>
            <w:r w:rsidRPr="005264C3">
              <w:rPr>
                <w:rFonts w:cstheme="minorHAnsi"/>
              </w:rPr>
              <w:t>¿Necesita realizar cambios de orden en las asignaturas para favorecer la progresión de los aprendizajes, pero que no altera un dominio o competencia del perfil de egreso?</w:t>
            </w:r>
          </w:p>
        </w:tc>
        <w:tc>
          <w:tcPr>
            <w:tcW w:w="572" w:type="dxa"/>
            <w:shd w:val="clear" w:color="auto" w:fill="auto"/>
          </w:tcPr>
          <w:p w14:paraId="243BB064" w14:textId="77777777" w:rsidR="005264C3" w:rsidRPr="005264C3" w:rsidRDefault="005264C3" w:rsidP="004858AF">
            <w:pPr>
              <w:snapToGrid w:val="0"/>
              <w:jc w:val="center"/>
              <w:rPr>
                <w:rFonts w:cstheme="minorHAnsi"/>
                <w:bCs/>
              </w:rPr>
            </w:pPr>
          </w:p>
        </w:tc>
        <w:tc>
          <w:tcPr>
            <w:tcW w:w="846" w:type="dxa"/>
            <w:shd w:val="clear" w:color="auto" w:fill="auto"/>
          </w:tcPr>
          <w:p w14:paraId="20EAA726" w14:textId="77777777" w:rsidR="005264C3" w:rsidRPr="005264C3" w:rsidRDefault="005264C3" w:rsidP="004858AF">
            <w:pPr>
              <w:snapToGrid w:val="0"/>
              <w:jc w:val="center"/>
              <w:rPr>
                <w:rFonts w:cstheme="minorHAnsi"/>
                <w:bCs/>
              </w:rPr>
            </w:pPr>
          </w:p>
        </w:tc>
        <w:tc>
          <w:tcPr>
            <w:tcW w:w="3832" w:type="dxa"/>
            <w:shd w:val="clear" w:color="auto" w:fill="auto"/>
          </w:tcPr>
          <w:p w14:paraId="651B26D5" w14:textId="77777777" w:rsidR="005264C3" w:rsidRPr="005264C3" w:rsidRDefault="005264C3" w:rsidP="004858AF">
            <w:pPr>
              <w:snapToGrid w:val="0"/>
              <w:jc w:val="left"/>
              <w:rPr>
                <w:rFonts w:cstheme="minorHAnsi"/>
                <w:bCs/>
              </w:rPr>
            </w:pPr>
          </w:p>
        </w:tc>
      </w:tr>
      <w:tr w:rsidR="005264C3" w:rsidRPr="005264C3" w14:paraId="15800DC5" w14:textId="77777777" w:rsidTr="004858AF">
        <w:trPr>
          <w:trHeight w:val="20"/>
        </w:trPr>
        <w:tc>
          <w:tcPr>
            <w:tcW w:w="8075" w:type="dxa"/>
            <w:shd w:val="clear" w:color="auto" w:fill="auto"/>
          </w:tcPr>
          <w:p w14:paraId="699BFE7E" w14:textId="77777777" w:rsidR="005264C3" w:rsidRPr="005264C3" w:rsidRDefault="005264C3" w:rsidP="005264C3">
            <w:pPr>
              <w:pStyle w:val="Prrafodelista"/>
              <w:numPr>
                <w:ilvl w:val="0"/>
                <w:numId w:val="3"/>
              </w:numPr>
              <w:tabs>
                <w:tab w:val="left" w:pos="426"/>
              </w:tabs>
              <w:snapToGrid w:val="0"/>
              <w:spacing w:after="0" w:line="240" w:lineRule="auto"/>
              <w:contextualSpacing w:val="0"/>
              <w:rPr>
                <w:rFonts w:cstheme="minorHAnsi"/>
              </w:rPr>
            </w:pPr>
            <w:r w:rsidRPr="005264C3">
              <w:rPr>
                <w:rFonts w:cstheme="minorHAnsi"/>
              </w:rPr>
              <w:t>¿Necesita incorporar cursos “nuevos” en la malla curricular vigente, sin alterar algún dominio o competencia del perfil de egreso?.</w:t>
            </w:r>
          </w:p>
        </w:tc>
        <w:tc>
          <w:tcPr>
            <w:tcW w:w="572" w:type="dxa"/>
            <w:shd w:val="clear" w:color="auto" w:fill="auto"/>
          </w:tcPr>
          <w:p w14:paraId="207F1A0B" w14:textId="77777777" w:rsidR="005264C3" w:rsidRPr="005264C3" w:rsidRDefault="005264C3" w:rsidP="004858AF">
            <w:pPr>
              <w:snapToGrid w:val="0"/>
              <w:jc w:val="center"/>
              <w:rPr>
                <w:rFonts w:cstheme="minorHAnsi"/>
                <w:bCs/>
              </w:rPr>
            </w:pPr>
          </w:p>
        </w:tc>
        <w:tc>
          <w:tcPr>
            <w:tcW w:w="846" w:type="dxa"/>
            <w:shd w:val="clear" w:color="auto" w:fill="auto"/>
          </w:tcPr>
          <w:p w14:paraId="4716CB8C" w14:textId="77777777" w:rsidR="005264C3" w:rsidRPr="005264C3" w:rsidRDefault="005264C3" w:rsidP="004858AF">
            <w:pPr>
              <w:snapToGrid w:val="0"/>
              <w:jc w:val="center"/>
              <w:rPr>
                <w:rFonts w:cstheme="minorHAnsi"/>
                <w:bCs/>
              </w:rPr>
            </w:pPr>
          </w:p>
        </w:tc>
        <w:tc>
          <w:tcPr>
            <w:tcW w:w="3832" w:type="dxa"/>
            <w:shd w:val="clear" w:color="auto" w:fill="auto"/>
          </w:tcPr>
          <w:p w14:paraId="508B9280" w14:textId="77777777" w:rsidR="005264C3" w:rsidRPr="005264C3" w:rsidRDefault="005264C3" w:rsidP="004858AF">
            <w:pPr>
              <w:snapToGrid w:val="0"/>
              <w:jc w:val="left"/>
              <w:rPr>
                <w:rFonts w:cstheme="minorHAnsi"/>
                <w:bCs/>
              </w:rPr>
            </w:pPr>
          </w:p>
        </w:tc>
      </w:tr>
      <w:tr w:rsidR="005264C3" w:rsidRPr="005264C3" w14:paraId="2028E242" w14:textId="77777777" w:rsidTr="004858AF">
        <w:trPr>
          <w:trHeight w:val="20"/>
        </w:trPr>
        <w:tc>
          <w:tcPr>
            <w:tcW w:w="8075" w:type="dxa"/>
            <w:shd w:val="clear" w:color="auto" w:fill="auto"/>
          </w:tcPr>
          <w:p w14:paraId="6C9D0D2A" w14:textId="77777777" w:rsidR="005264C3" w:rsidRPr="005264C3" w:rsidRDefault="005264C3" w:rsidP="005264C3">
            <w:pPr>
              <w:pStyle w:val="Prrafodelista"/>
              <w:numPr>
                <w:ilvl w:val="0"/>
                <w:numId w:val="3"/>
              </w:numPr>
              <w:tabs>
                <w:tab w:val="left" w:pos="426"/>
              </w:tabs>
              <w:snapToGrid w:val="0"/>
              <w:spacing w:after="0" w:line="240" w:lineRule="auto"/>
              <w:contextualSpacing w:val="0"/>
              <w:rPr>
                <w:rFonts w:cstheme="minorHAnsi"/>
              </w:rPr>
            </w:pPr>
            <w:r w:rsidRPr="005264C3">
              <w:rPr>
                <w:rFonts w:cstheme="minorHAnsi"/>
              </w:rPr>
              <w:t>¿Requiere incorporar, eliminar, fusionar, dividir o sustituir una o más asignaturas, alterando el núcleo temático o disciplinario del plan de estudio?</w:t>
            </w:r>
          </w:p>
        </w:tc>
        <w:tc>
          <w:tcPr>
            <w:tcW w:w="572" w:type="dxa"/>
            <w:shd w:val="clear" w:color="auto" w:fill="auto"/>
          </w:tcPr>
          <w:p w14:paraId="600EF2DA" w14:textId="77777777" w:rsidR="005264C3" w:rsidRPr="005264C3" w:rsidRDefault="005264C3" w:rsidP="004858AF">
            <w:pPr>
              <w:snapToGrid w:val="0"/>
              <w:jc w:val="center"/>
              <w:rPr>
                <w:rFonts w:cstheme="minorHAnsi"/>
                <w:bCs/>
              </w:rPr>
            </w:pPr>
          </w:p>
        </w:tc>
        <w:tc>
          <w:tcPr>
            <w:tcW w:w="846" w:type="dxa"/>
            <w:shd w:val="clear" w:color="auto" w:fill="auto"/>
          </w:tcPr>
          <w:p w14:paraId="388772EE" w14:textId="77777777" w:rsidR="005264C3" w:rsidRPr="005264C3" w:rsidRDefault="005264C3" w:rsidP="004858AF">
            <w:pPr>
              <w:snapToGrid w:val="0"/>
              <w:jc w:val="center"/>
              <w:rPr>
                <w:rFonts w:cstheme="minorHAnsi"/>
                <w:bCs/>
              </w:rPr>
            </w:pPr>
          </w:p>
        </w:tc>
        <w:tc>
          <w:tcPr>
            <w:tcW w:w="3832" w:type="dxa"/>
            <w:shd w:val="clear" w:color="auto" w:fill="auto"/>
          </w:tcPr>
          <w:p w14:paraId="3F50F737" w14:textId="77777777" w:rsidR="005264C3" w:rsidRPr="005264C3" w:rsidRDefault="005264C3" w:rsidP="004858AF">
            <w:pPr>
              <w:snapToGrid w:val="0"/>
              <w:jc w:val="left"/>
              <w:rPr>
                <w:rFonts w:cstheme="minorHAnsi"/>
                <w:bCs/>
              </w:rPr>
            </w:pPr>
          </w:p>
        </w:tc>
      </w:tr>
      <w:tr w:rsidR="005264C3" w:rsidRPr="005264C3" w14:paraId="7CFF3024" w14:textId="77777777" w:rsidTr="004858AF">
        <w:trPr>
          <w:trHeight w:val="20"/>
        </w:trPr>
        <w:tc>
          <w:tcPr>
            <w:tcW w:w="8075" w:type="dxa"/>
            <w:shd w:val="clear" w:color="auto" w:fill="auto"/>
          </w:tcPr>
          <w:p w14:paraId="5B7CB952" w14:textId="77777777" w:rsidR="005264C3" w:rsidRPr="005264C3" w:rsidRDefault="005264C3" w:rsidP="005264C3">
            <w:pPr>
              <w:pStyle w:val="Prrafodelista"/>
              <w:numPr>
                <w:ilvl w:val="0"/>
                <w:numId w:val="3"/>
              </w:numPr>
              <w:spacing w:after="0" w:line="240" w:lineRule="auto"/>
              <w:rPr>
                <w:rFonts w:eastAsiaTheme="minorEastAsia" w:cstheme="minorHAnsi"/>
              </w:rPr>
            </w:pPr>
            <w:r w:rsidRPr="005264C3">
              <w:rPr>
                <w:rFonts w:cstheme="minorHAnsi"/>
              </w:rPr>
              <w:t>¿Requiere flexibilizar la impartición de asignaturas en modalidad semipresencial u online?</w:t>
            </w:r>
          </w:p>
        </w:tc>
        <w:tc>
          <w:tcPr>
            <w:tcW w:w="572" w:type="dxa"/>
            <w:shd w:val="clear" w:color="auto" w:fill="auto"/>
          </w:tcPr>
          <w:p w14:paraId="5ADE533B" w14:textId="77777777" w:rsidR="005264C3" w:rsidRPr="005264C3" w:rsidRDefault="005264C3" w:rsidP="004858AF">
            <w:pPr>
              <w:jc w:val="center"/>
              <w:rPr>
                <w:rFonts w:cstheme="minorHAnsi"/>
              </w:rPr>
            </w:pPr>
          </w:p>
        </w:tc>
        <w:tc>
          <w:tcPr>
            <w:tcW w:w="846" w:type="dxa"/>
            <w:shd w:val="clear" w:color="auto" w:fill="auto"/>
          </w:tcPr>
          <w:p w14:paraId="1E2BF379" w14:textId="77777777" w:rsidR="005264C3" w:rsidRPr="005264C3" w:rsidRDefault="005264C3" w:rsidP="004858AF">
            <w:pPr>
              <w:jc w:val="center"/>
              <w:rPr>
                <w:rFonts w:cstheme="minorHAnsi"/>
              </w:rPr>
            </w:pPr>
          </w:p>
        </w:tc>
        <w:tc>
          <w:tcPr>
            <w:tcW w:w="3832" w:type="dxa"/>
            <w:shd w:val="clear" w:color="auto" w:fill="auto"/>
          </w:tcPr>
          <w:p w14:paraId="17283829" w14:textId="77777777" w:rsidR="005264C3" w:rsidRPr="005264C3" w:rsidRDefault="005264C3" w:rsidP="004858AF">
            <w:pPr>
              <w:jc w:val="left"/>
              <w:rPr>
                <w:rFonts w:cstheme="minorHAnsi"/>
              </w:rPr>
            </w:pPr>
          </w:p>
        </w:tc>
      </w:tr>
      <w:tr w:rsidR="005264C3" w:rsidRPr="005264C3" w14:paraId="26CD0884" w14:textId="77777777" w:rsidTr="004858AF">
        <w:trPr>
          <w:trHeight w:val="20"/>
        </w:trPr>
        <w:tc>
          <w:tcPr>
            <w:tcW w:w="8075" w:type="dxa"/>
          </w:tcPr>
          <w:p w14:paraId="64E6DE92" w14:textId="77777777" w:rsidR="005264C3" w:rsidRPr="005264C3" w:rsidRDefault="005264C3" w:rsidP="005264C3">
            <w:pPr>
              <w:pStyle w:val="Prrafodelista"/>
              <w:numPr>
                <w:ilvl w:val="0"/>
                <w:numId w:val="3"/>
              </w:numPr>
              <w:tabs>
                <w:tab w:val="left" w:pos="426"/>
              </w:tabs>
              <w:snapToGrid w:val="0"/>
              <w:spacing w:after="0" w:line="240" w:lineRule="auto"/>
              <w:contextualSpacing w:val="0"/>
              <w:rPr>
                <w:rFonts w:cstheme="minorHAnsi"/>
                <w:lang w:val="es-ES_tradnl"/>
              </w:rPr>
            </w:pPr>
            <w:r w:rsidRPr="005264C3">
              <w:rPr>
                <w:rFonts w:cstheme="minorHAnsi"/>
              </w:rPr>
              <w:t xml:space="preserve"> ¿Requiere realizar modificaciones que alteren la duración y/o la cantidad de créditos SCT-Chile de la carrera?</w:t>
            </w:r>
          </w:p>
        </w:tc>
        <w:tc>
          <w:tcPr>
            <w:tcW w:w="572" w:type="dxa"/>
          </w:tcPr>
          <w:p w14:paraId="07F56CDF" w14:textId="77777777" w:rsidR="005264C3" w:rsidRPr="005264C3" w:rsidRDefault="005264C3" w:rsidP="004858AF">
            <w:pPr>
              <w:snapToGrid w:val="0"/>
              <w:jc w:val="center"/>
              <w:rPr>
                <w:rFonts w:cstheme="minorHAnsi"/>
                <w:bCs/>
              </w:rPr>
            </w:pPr>
          </w:p>
        </w:tc>
        <w:tc>
          <w:tcPr>
            <w:tcW w:w="846" w:type="dxa"/>
          </w:tcPr>
          <w:p w14:paraId="6D5E54B7" w14:textId="77777777" w:rsidR="005264C3" w:rsidRPr="005264C3" w:rsidRDefault="005264C3" w:rsidP="004858AF">
            <w:pPr>
              <w:snapToGrid w:val="0"/>
              <w:jc w:val="center"/>
              <w:rPr>
                <w:rFonts w:cstheme="minorHAnsi"/>
                <w:bCs/>
              </w:rPr>
            </w:pPr>
          </w:p>
        </w:tc>
        <w:tc>
          <w:tcPr>
            <w:tcW w:w="3832" w:type="dxa"/>
          </w:tcPr>
          <w:p w14:paraId="56E4E90A" w14:textId="77777777" w:rsidR="005264C3" w:rsidRPr="005264C3" w:rsidRDefault="005264C3" w:rsidP="004858AF">
            <w:pPr>
              <w:snapToGrid w:val="0"/>
              <w:jc w:val="left"/>
              <w:rPr>
                <w:rFonts w:cstheme="minorHAnsi"/>
                <w:bCs/>
              </w:rPr>
            </w:pPr>
          </w:p>
        </w:tc>
      </w:tr>
      <w:tr w:rsidR="005264C3" w:rsidRPr="005264C3" w14:paraId="68C96C7C" w14:textId="77777777" w:rsidTr="004858AF">
        <w:trPr>
          <w:trHeight w:val="20"/>
        </w:trPr>
        <w:tc>
          <w:tcPr>
            <w:tcW w:w="8075" w:type="dxa"/>
          </w:tcPr>
          <w:p w14:paraId="22CC684D" w14:textId="77777777" w:rsidR="005264C3" w:rsidRPr="005264C3" w:rsidRDefault="005264C3" w:rsidP="005264C3">
            <w:pPr>
              <w:pStyle w:val="Prrafodelista"/>
              <w:numPr>
                <w:ilvl w:val="0"/>
                <w:numId w:val="3"/>
              </w:numPr>
              <w:tabs>
                <w:tab w:val="left" w:pos="426"/>
              </w:tabs>
              <w:snapToGrid w:val="0"/>
              <w:spacing w:after="0" w:line="240" w:lineRule="auto"/>
              <w:contextualSpacing w:val="0"/>
              <w:rPr>
                <w:rFonts w:cstheme="minorHAnsi"/>
              </w:rPr>
            </w:pPr>
            <w:r w:rsidRPr="005264C3">
              <w:rPr>
                <w:rFonts w:cstheme="minorHAnsi"/>
              </w:rPr>
              <w:t>¿Requiere realizar cambios en la cantidad de créditos SCT de asignaturas, sin que esto altere los créditos SCT semestrales o modulares?</w:t>
            </w:r>
          </w:p>
        </w:tc>
        <w:tc>
          <w:tcPr>
            <w:tcW w:w="572" w:type="dxa"/>
          </w:tcPr>
          <w:p w14:paraId="16CA1C3B" w14:textId="77777777" w:rsidR="005264C3" w:rsidRPr="005264C3" w:rsidRDefault="005264C3" w:rsidP="004858AF">
            <w:pPr>
              <w:snapToGrid w:val="0"/>
              <w:jc w:val="center"/>
              <w:rPr>
                <w:rFonts w:cstheme="minorHAnsi"/>
                <w:bCs/>
              </w:rPr>
            </w:pPr>
          </w:p>
        </w:tc>
        <w:tc>
          <w:tcPr>
            <w:tcW w:w="846" w:type="dxa"/>
          </w:tcPr>
          <w:p w14:paraId="62A9B722" w14:textId="77777777" w:rsidR="005264C3" w:rsidRPr="005264C3" w:rsidRDefault="005264C3" w:rsidP="004858AF">
            <w:pPr>
              <w:snapToGrid w:val="0"/>
              <w:jc w:val="center"/>
              <w:rPr>
                <w:rFonts w:cstheme="minorHAnsi"/>
                <w:bCs/>
              </w:rPr>
            </w:pPr>
          </w:p>
        </w:tc>
        <w:tc>
          <w:tcPr>
            <w:tcW w:w="3832" w:type="dxa"/>
          </w:tcPr>
          <w:p w14:paraId="23E379EE" w14:textId="77777777" w:rsidR="005264C3" w:rsidRPr="005264C3" w:rsidRDefault="005264C3" w:rsidP="004858AF">
            <w:pPr>
              <w:snapToGrid w:val="0"/>
              <w:jc w:val="left"/>
              <w:rPr>
                <w:rFonts w:cstheme="minorHAnsi"/>
                <w:bCs/>
              </w:rPr>
            </w:pPr>
          </w:p>
        </w:tc>
      </w:tr>
      <w:tr w:rsidR="005264C3" w:rsidRPr="005264C3" w14:paraId="77FD1C49" w14:textId="77777777" w:rsidTr="004858AF">
        <w:trPr>
          <w:trHeight w:val="20"/>
        </w:trPr>
        <w:tc>
          <w:tcPr>
            <w:tcW w:w="8075" w:type="dxa"/>
          </w:tcPr>
          <w:p w14:paraId="1253C6C3" w14:textId="77777777" w:rsidR="005264C3" w:rsidRPr="005264C3" w:rsidRDefault="005264C3" w:rsidP="005264C3">
            <w:pPr>
              <w:pStyle w:val="Prrafodelista"/>
              <w:numPr>
                <w:ilvl w:val="0"/>
                <w:numId w:val="3"/>
              </w:numPr>
              <w:tabs>
                <w:tab w:val="left" w:pos="426"/>
              </w:tabs>
              <w:snapToGrid w:val="0"/>
              <w:spacing w:after="0" w:line="240" w:lineRule="auto"/>
              <w:contextualSpacing w:val="0"/>
              <w:rPr>
                <w:rFonts w:cstheme="minorHAnsi"/>
              </w:rPr>
            </w:pPr>
            <w:r w:rsidRPr="005264C3">
              <w:rPr>
                <w:rFonts w:cstheme="minorHAnsi"/>
              </w:rPr>
              <w:t>¿Requiere realizar estimación y adecuación de la carga de trabajo exigida a las y los estudiantes (SCT-Chile)?</w:t>
            </w:r>
          </w:p>
        </w:tc>
        <w:tc>
          <w:tcPr>
            <w:tcW w:w="572" w:type="dxa"/>
          </w:tcPr>
          <w:p w14:paraId="32FCE807" w14:textId="77777777" w:rsidR="005264C3" w:rsidRPr="005264C3" w:rsidRDefault="005264C3" w:rsidP="004858AF">
            <w:pPr>
              <w:snapToGrid w:val="0"/>
              <w:jc w:val="center"/>
              <w:rPr>
                <w:rFonts w:cstheme="minorHAnsi"/>
                <w:bCs/>
              </w:rPr>
            </w:pPr>
          </w:p>
        </w:tc>
        <w:tc>
          <w:tcPr>
            <w:tcW w:w="846" w:type="dxa"/>
          </w:tcPr>
          <w:p w14:paraId="2B5E2F6F" w14:textId="77777777" w:rsidR="005264C3" w:rsidRPr="005264C3" w:rsidRDefault="005264C3" w:rsidP="004858AF">
            <w:pPr>
              <w:snapToGrid w:val="0"/>
              <w:jc w:val="center"/>
              <w:rPr>
                <w:rFonts w:cstheme="minorHAnsi"/>
                <w:bCs/>
              </w:rPr>
            </w:pPr>
          </w:p>
        </w:tc>
        <w:tc>
          <w:tcPr>
            <w:tcW w:w="3832" w:type="dxa"/>
          </w:tcPr>
          <w:p w14:paraId="574E7576" w14:textId="77777777" w:rsidR="005264C3" w:rsidRPr="005264C3" w:rsidRDefault="005264C3" w:rsidP="004858AF">
            <w:pPr>
              <w:snapToGrid w:val="0"/>
              <w:jc w:val="left"/>
              <w:rPr>
                <w:rFonts w:cstheme="minorHAnsi"/>
                <w:bCs/>
              </w:rPr>
            </w:pPr>
          </w:p>
        </w:tc>
      </w:tr>
      <w:tr w:rsidR="005264C3" w:rsidRPr="005264C3" w14:paraId="7D740E83" w14:textId="77777777" w:rsidTr="004858AF">
        <w:trPr>
          <w:trHeight w:val="20"/>
        </w:trPr>
        <w:tc>
          <w:tcPr>
            <w:tcW w:w="8075" w:type="dxa"/>
            <w:shd w:val="clear" w:color="auto" w:fill="D9D9D9" w:themeFill="background1" w:themeFillShade="D9"/>
          </w:tcPr>
          <w:p w14:paraId="4433165A" w14:textId="77777777" w:rsidR="005264C3" w:rsidRPr="005264C3" w:rsidRDefault="005264C3" w:rsidP="005264C3">
            <w:pPr>
              <w:pStyle w:val="Prrafodelista"/>
              <w:numPr>
                <w:ilvl w:val="0"/>
                <w:numId w:val="2"/>
              </w:numPr>
              <w:tabs>
                <w:tab w:val="left" w:pos="426"/>
              </w:tabs>
              <w:snapToGrid w:val="0"/>
              <w:spacing w:after="0" w:line="240" w:lineRule="auto"/>
              <w:contextualSpacing w:val="0"/>
              <w:jc w:val="left"/>
              <w:rPr>
                <w:rFonts w:cstheme="minorHAnsi"/>
                <w:b/>
                <w:szCs w:val="18"/>
              </w:rPr>
            </w:pPr>
            <w:bookmarkStart w:id="4" w:name="_Hlk52719996"/>
            <w:r w:rsidRPr="005264C3">
              <w:rPr>
                <w:rFonts w:cstheme="minorHAnsi"/>
                <w:b/>
                <w:szCs w:val="18"/>
              </w:rPr>
              <w:t>Programas de asignatura</w:t>
            </w:r>
          </w:p>
        </w:tc>
        <w:tc>
          <w:tcPr>
            <w:tcW w:w="572" w:type="dxa"/>
            <w:shd w:val="clear" w:color="auto" w:fill="D9D9D9" w:themeFill="background1" w:themeFillShade="D9"/>
          </w:tcPr>
          <w:p w14:paraId="76ED6205" w14:textId="77777777" w:rsidR="005264C3" w:rsidRPr="005264C3" w:rsidRDefault="005264C3" w:rsidP="004858AF">
            <w:pPr>
              <w:snapToGrid w:val="0"/>
              <w:jc w:val="center"/>
              <w:rPr>
                <w:rFonts w:cstheme="minorHAnsi"/>
                <w:bCs/>
                <w:szCs w:val="18"/>
              </w:rPr>
            </w:pPr>
          </w:p>
        </w:tc>
        <w:tc>
          <w:tcPr>
            <w:tcW w:w="846" w:type="dxa"/>
            <w:shd w:val="clear" w:color="auto" w:fill="D9D9D9" w:themeFill="background1" w:themeFillShade="D9"/>
          </w:tcPr>
          <w:p w14:paraId="0BD6462B" w14:textId="77777777" w:rsidR="005264C3" w:rsidRPr="005264C3" w:rsidRDefault="005264C3" w:rsidP="004858AF">
            <w:pPr>
              <w:snapToGrid w:val="0"/>
              <w:jc w:val="center"/>
              <w:rPr>
                <w:rFonts w:cstheme="minorHAnsi"/>
                <w:bCs/>
                <w:szCs w:val="18"/>
              </w:rPr>
            </w:pPr>
          </w:p>
        </w:tc>
        <w:tc>
          <w:tcPr>
            <w:tcW w:w="3832" w:type="dxa"/>
            <w:shd w:val="clear" w:color="auto" w:fill="D9D9D9" w:themeFill="background1" w:themeFillShade="D9"/>
          </w:tcPr>
          <w:p w14:paraId="364E85E9" w14:textId="77777777" w:rsidR="005264C3" w:rsidRPr="005264C3" w:rsidRDefault="005264C3" w:rsidP="004858AF">
            <w:pPr>
              <w:snapToGrid w:val="0"/>
              <w:jc w:val="left"/>
              <w:rPr>
                <w:rFonts w:cstheme="minorHAnsi"/>
                <w:bCs/>
                <w:szCs w:val="18"/>
              </w:rPr>
            </w:pPr>
          </w:p>
        </w:tc>
      </w:tr>
      <w:tr w:rsidR="005264C3" w:rsidRPr="005264C3" w14:paraId="0E08EAB5" w14:textId="77777777" w:rsidTr="004858AF">
        <w:trPr>
          <w:trHeight w:val="20"/>
        </w:trPr>
        <w:tc>
          <w:tcPr>
            <w:tcW w:w="8075" w:type="dxa"/>
            <w:shd w:val="clear" w:color="auto" w:fill="auto"/>
          </w:tcPr>
          <w:p w14:paraId="685DB3BE" w14:textId="77777777" w:rsidR="005264C3" w:rsidRPr="005264C3" w:rsidRDefault="005264C3" w:rsidP="005264C3">
            <w:pPr>
              <w:pStyle w:val="Prrafodelista"/>
              <w:numPr>
                <w:ilvl w:val="0"/>
                <w:numId w:val="3"/>
              </w:numPr>
              <w:snapToGrid w:val="0"/>
              <w:spacing w:after="0" w:line="240" w:lineRule="auto"/>
              <w:contextualSpacing w:val="0"/>
              <w:rPr>
                <w:rFonts w:cstheme="minorHAnsi"/>
              </w:rPr>
            </w:pPr>
            <w:r w:rsidRPr="005264C3">
              <w:rPr>
                <w:rFonts w:cstheme="minorHAnsi"/>
              </w:rPr>
              <w:t>¿Los programas de asignatura actuales están elaborados sobre la base de resultados/ logros de aprendizaje explicitando su aporte a las competencias del perfil de egreso?</w:t>
            </w:r>
          </w:p>
        </w:tc>
        <w:tc>
          <w:tcPr>
            <w:tcW w:w="572" w:type="dxa"/>
            <w:shd w:val="clear" w:color="auto" w:fill="auto"/>
          </w:tcPr>
          <w:p w14:paraId="6DC57F79" w14:textId="77777777" w:rsidR="005264C3" w:rsidRPr="005264C3" w:rsidRDefault="005264C3" w:rsidP="004858AF">
            <w:pPr>
              <w:snapToGrid w:val="0"/>
              <w:jc w:val="center"/>
              <w:rPr>
                <w:rFonts w:cstheme="minorHAnsi"/>
                <w:bCs/>
                <w:szCs w:val="18"/>
              </w:rPr>
            </w:pPr>
          </w:p>
        </w:tc>
        <w:tc>
          <w:tcPr>
            <w:tcW w:w="846" w:type="dxa"/>
            <w:shd w:val="clear" w:color="auto" w:fill="auto"/>
          </w:tcPr>
          <w:p w14:paraId="4CB84409" w14:textId="77777777" w:rsidR="005264C3" w:rsidRPr="005264C3" w:rsidRDefault="005264C3" w:rsidP="004858AF">
            <w:pPr>
              <w:snapToGrid w:val="0"/>
              <w:jc w:val="center"/>
              <w:rPr>
                <w:rFonts w:cstheme="minorHAnsi"/>
                <w:bCs/>
                <w:szCs w:val="18"/>
              </w:rPr>
            </w:pPr>
          </w:p>
        </w:tc>
        <w:tc>
          <w:tcPr>
            <w:tcW w:w="3832" w:type="dxa"/>
            <w:shd w:val="clear" w:color="auto" w:fill="auto"/>
          </w:tcPr>
          <w:p w14:paraId="5416E981" w14:textId="77777777" w:rsidR="005264C3" w:rsidRPr="005264C3" w:rsidRDefault="005264C3" w:rsidP="004858AF">
            <w:pPr>
              <w:snapToGrid w:val="0"/>
              <w:jc w:val="left"/>
              <w:rPr>
                <w:rFonts w:cstheme="minorHAnsi"/>
                <w:bCs/>
                <w:szCs w:val="18"/>
              </w:rPr>
            </w:pPr>
          </w:p>
        </w:tc>
      </w:tr>
      <w:tr w:rsidR="005264C3" w:rsidRPr="005264C3" w14:paraId="41FA5EEC" w14:textId="77777777" w:rsidTr="004858AF">
        <w:trPr>
          <w:trHeight w:val="20"/>
        </w:trPr>
        <w:tc>
          <w:tcPr>
            <w:tcW w:w="8075" w:type="dxa"/>
            <w:shd w:val="clear" w:color="auto" w:fill="auto"/>
          </w:tcPr>
          <w:p w14:paraId="0720EA5D" w14:textId="77777777" w:rsidR="005264C3" w:rsidRPr="005264C3" w:rsidRDefault="005264C3" w:rsidP="005264C3">
            <w:pPr>
              <w:pStyle w:val="Prrafodelista"/>
              <w:numPr>
                <w:ilvl w:val="0"/>
                <w:numId w:val="3"/>
              </w:numPr>
              <w:snapToGrid w:val="0"/>
              <w:spacing w:after="0" w:line="240" w:lineRule="auto"/>
              <w:contextualSpacing w:val="0"/>
              <w:rPr>
                <w:rFonts w:cstheme="minorHAnsi"/>
              </w:rPr>
            </w:pPr>
            <w:r w:rsidRPr="005264C3">
              <w:rPr>
                <w:rFonts w:cstheme="minorHAnsi"/>
              </w:rPr>
              <w:t>¿Las estrategias de evaluación de los programas de asignatura son consistentes y coherentes con una lógica del desempeño comprometido en el perfil de egreso?</w:t>
            </w:r>
          </w:p>
        </w:tc>
        <w:tc>
          <w:tcPr>
            <w:tcW w:w="572" w:type="dxa"/>
            <w:shd w:val="clear" w:color="auto" w:fill="auto"/>
          </w:tcPr>
          <w:p w14:paraId="14CBA5A3" w14:textId="77777777" w:rsidR="005264C3" w:rsidRPr="005264C3" w:rsidRDefault="005264C3" w:rsidP="004858AF">
            <w:pPr>
              <w:snapToGrid w:val="0"/>
              <w:jc w:val="center"/>
              <w:rPr>
                <w:rFonts w:cstheme="minorHAnsi"/>
                <w:bCs/>
                <w:szCs w:val="18"/>
              </w:rPr>
            </w:pPr>
          </w:p>
        </w:tc>
        <w:tc>
          <w:tcPr>
            <w:tcW w:w="846" w:type="dxa"/>
            <w:shd w:val="clear" w:color="auto" w:fill="auto"/>
          </w:tcPr>
          <w:p w14:paraId="639E2C5D" w14:textId="77777777" w:rsidR="005264C3" w:rsidRPr="005264C3" w:rsidRDefault="005264C3" w:rsidP="004858AF">
            <w:pPr>
              <w:snapToGrid w:val="0"/>
              <w:jc w:val="center"/>
              <w:rPr>
                <w:rFonts w:cstheme="minorHAnsi"/>
                <w:bCs/>
                <w:szCs w:val="18"/>
              </w:rPr>
            </w:pPr>
          </w:p>
        </w:tc>
        <w:tc>
          <w:tcPr>
            <w:tcW w:w="3832" w:type="dxa"/>
            <w:shd w:val="clear" w:color="auto" w:fill="auto"/>
          </w:tcPr>
          <w:p w14:paraId="4618D6EF" w14:textId="77777777" w:rsidR="005264C3" w:rsidRPr="005264C3" w:rsidRDefault="005264C3" w:rsidP="004858AF">
            <w:pPr>
              <w:snapToGrid w:val="0"/>
              <w:jc w:val="left"/>
              <w:rPr>
                <w:rFonts w:cstheme="minorHAnsi"/>
                <w:bCs/>
                <w:szCs w:val="18"/>
              </w:rPr>
            </w:pPr>
          </w:p>
        </w:tc>
      </w:tr>
      <w:bookmarkEnd w:id="4"/>
      <w:tr w:rsidR="005264C3" w:rsidRPr="005264C3" w14:paraId="60AF784A" w14:textId="77777777" w:rsidTr="004858AF">
        <w:trPr>
          <w:trHeight w:val="20"/>
        </w:trPr>
        <w:tc>
          <w:tcPr>
            <w:tcW w:w="8075" w:type="dxa"/>
            <w:shd w:val="clear" w:color="auto" w:fill="auto"/>
          </w:tcPr>
          <w:p w14:paraId="3D18643E" w14:textId="77777777" w:rsidR="005264C3" w:rsidRPr="005264C3" w:rsidRDefault="005264C3" w:rsidP="005264C3">
            <w:pPr>
              <w:pStyle w:val="Prrafodelista"/>
              <w:numPr>
                <w:ilvl w:val="0"/>
                <w:numId w:val="3"/>
              </w:numPr>
              <w:snapToGrid w:val="0"/>
              <w:spacing w:after="0" w:line="240" w:lineRule="auto"/>
              <w:contextualSpacing w:val="0"/>
              <w:rPr>
                <w:rFonts w:cstheme="minorHAnsi"/>
              </w:rPr>
            </w:pPr>
            <w:r w:rsidRPr="005264C3">
              <w:rPr>
                <w:rFonts w:cstheme="minorHAnsi"/>
              </w:rPr>
              <w:t>¿Es necesario realizar cambios en programas de asignatura a nivel de la distribución de horas de docencia directa y trabajo autónomo, manteniendo el creditaje?</w:t>
            </w:r>
          </w:p>
        </w:tc>
        <w:tc>
          <w:tcPr>
            <w:tcW w:w="572" w:type="dxa"/>
            <w:shd w:val="clear" w:color="auto" w:fill="auto"/>
          </w:tcPr>
          <w:p w14:paraId="6BCA7690" w14:textId="77777777" w:rsidR="005264C3" w:rsidRPr="005264C3" w:rsidRDefault="005264C3" w:rsidP="004858AF">
            <w:pPr>
              <w:snapToGrid w:val="0"/>
              <w:jc w:val="center"/>
              <w:rPr>
                <w:rFonts w:cstheme="minorHAnsi"/>
                <w:bCs/>
                <w:szCs w:val="18"/>
              </w:rPr>
            </w:pPr>
          </w:p>
        </w:tc>
        <w:tc>
          <w:tcPr>
            <w:tcW w:w="846" w:type="dxa"/>
            <w:shd w:val="clear" w:color="auto" w:fill="auto"/>
          </w:tcPr>
          <w:p w14:paraId="51335C8F" w14:textId="77777777" w:rsidR="005264C3" w:rsidRPr="005264C3" w:rsidRDefault="005264C3" w:rsidP="004858AF">
            <w:pPr>
              <w:snapToGrid w:val="0"/>
              <w:jc w:val="center"/>
              <w:rPr>
                <w:rFonts w:cstheme="minorHAnsi"/>
                <w:bCs/>
                <w:szCs w:val="18"/>
              </w:rPr>
            </w:pPr>
          </w:p>
        </w:tc>
        <w:tc>
          <w:tcPr>
            <w:tcW w:w="3832" w:type="dxa"/>
            <w:shd w:val="clear" w:color="auto" w:fill="auto"/>
          </w:tcPr>
          <w:p w14:paraId="3A72C9AB" w14:textId="77777777" w:rsidR="005264C3" w:rsidRPr="005264C3" w:rsidRDefault="005264C3" w:rsidP="004858AF">
            <w:pPr>
              <w:snapToGrid w:val="0"/>
              <w:jc w:val="left"/>
              <w:rPr>
                <w:rFonts w:cstheme="minorHAnsi"/>
                <w:bCs/>
                <w:szCs w:val="18"/>
              </w:rPr>
            </w:pPr>
          </w:p>
        </w:tc>
      </w:tr>
      <w:tr w:rsidR="005264C3" w:rsidRPr="005264C3" w14:paraId="56B7EF89" w14:textId="77777777" w:rsidTr="004858AF">
        <w:trPr>
          <w:trHeight w:val="20"/>
        </w:trPr>
        <w:tc>
          <w:tcPr>
            <w:tcW w:w="8075" w:type="dxa"/>
            <w:shd w:val="clear" w:color="auto" w:fill="auto"/>
          </w:tcPr>
          <w:p w14:paraId="46A6A08D" w14:textId="77777777" w:rsidR="005264C3" w:rsidRPr="005264C3" w:rsidRDefault="005264C3" w:rsidP="005264C3">
            <w:pPr>
              <w:pStyle w:val="Prrafodelista"/>
              <w:numPr>
                <w:ilvl w:val="0"/>
                <w:numId w:val="3"/>
              </w:numPr>
              <w:snapToGrid w:val="0"/>
              <w:spacing w:after="0" w:line="240" w:lineRule="auto"/>
              <w:contextualSpacing w:val="0"/>
              <w:rPr>
                <w:rFonts w:cstheme="minorHAnsi"/>
              </w:rPr>
            </w:pPr>
            <w:r w:rsidRPr="005264C3">
              <w:rPr>
                <w:rFonts w:cstheme="minorHAnsi"/>
              </w:rPr>
              <w:lastRenderedPageBreak/>
              <w:t>¿Requiere actualizar los contenidos, de los programas de asignatura afectando los resultados/ logros de aprendizaje y competencias del perfil de egreso?</w:t>
            </w:r>
          </w:p>
        </w:tc>
        <w:tc>
          <w:tcPr>
            <w:tcW w:w="572" w:type="dxa"/>
            <w:shd w:val="clear" w:color="auto" w:fill="auto"/>
          </w:tcPr>
          <w:p w14:paraId="016A09C2" w14:textId="77777777" w:rsidR="005264C3" w:rsidRPr="005264C3" w:rsidRDefault="005264C3" w:rsidP="004858AF">
            <w:pPr>
              <w:snapToGrid w:val="0"/>
              <w:jc w:val="center"/>
              <w:rPr>
                <w:rFonts w:cstheme="minorHAnsi"/>
                <w:bCs/>
                <w:szCs w:val="18"/>
              </w:rPr>
            </w:pPr>
          </w:p>
        </w:tc>
        <w:tc>
          <w:tcPr>
            <w:tcW w:w="846" w:type="dxa"/>
            <w:shd w:val="clear" w:color="auto" w:fill="auto"/>
          </w:tcPr>
          <w:p w14:paraId="5C05045B" w14:textId="77777777" w:rsidR="005264C3" w:rsidRPr="005264C3" w:rsidRDefault="005264C3" w:rsidP="004858AF">
            <w:pPr>
              <w:snapToGrid w:val="0"/>
              <w:jc w:val="center"/>
              <w:rPr>
                <w:rFonts w:cstheme="minorHAnsi"/>
                <w:bCs/>
                <w:szCs w:val="18"/>
              </w:rPr>
            </w:pPr>
          </w:p>
        </w:tc>
        <w:tc>
          <w:tcPr>
            <w:tcW w:w="3832" w:type="dxa"/>
            <w:shd w:val="clear" w:color="auto" w:fill="auto"/>
          </w:tcPr>
          <w:p w14:paraId="47850FB2" w14:textId="77777777" w:rsidR="005264C3" w:rsidRPr="005264C3" w:rsidRDefault="005264C3" w:rsidP="004858AF">
            <w:pPr>
              <w:snapToGrid w:val="0"/>
              <w:jc w:val="left"/>
              <w:rPr>
                <w:rFonts w:cstheme="minorHAnsi"/>
                <w:bCs/>
                <w:szCs w:val="18"/>
              </w:rPr>
            </w:pPr>
          </w:p>
        </w:tc>
      </w:tr>
      <w:tr w:rsidR="005264C3" w:rsidRPr="005264C3" w14:paraId="7A75EADF" w14:textId="77777777" w:rsidTr="004858AF">
        <w:trPr>
          <w:trHeight w:val="20"/>
        </w:trPr>
        <w:tc>
          <w:tcPr>
            <w:tcW w:w="8075" w:type="dxa"/>
            <w:shd w:val="clear" w:color="auto" w:fill="auto"/>
          </w:tcPr>
          <w:p w14:paraId="696D4CBC" w14:textId="77777777" w:rsidR="005264C3" w:rsidRPr="005264C3" w:rsidRDefault="005264C3" w:rsidP="005264C3">
            <w:pPr>
              <w:pStyle w:val="Prrafodelista"/>
              <w:numPr>
                <w:ilvl w:val="0"/>
                <w:numId w:val="3"/>
              </w:numPr>
              <w:snapToGrid w:val="0"/>
              <w:spacing w:after="0" w:line="240" w:lineRule="auto"/>
              <w:contextualSpacing w:val="0"/>
              <w:rPr>
                <w:rFonts w:cstheme="minorHAnsi"/>
              </w:rPr>
            </w:pPr>
            <w:r w:rsidRPr="005264C3">
              <w:rPr>
                <w:rFonts w:cstheme="minorHAnsi"/>
              </w:rPr>
              <w:t>¿Requiere actualizar los programas de asignatura en contenidos, siempre y cuando no afecten los resultados/ logros de aprendizaje, ni competencias del perfil de egreso?</w:t>
            </w:r>
          </w:p>
        </w:tc>
        <w:tc>
          <w:tcPr>
            <w:tcW w:w="572" w:type="dxa"/>
            <w:shd w:val="clear" w:color="auto" w:fill="auto"/>
          </w:tcPr>
          <w:p w14:paraId="2125ACB4" w14:textId="77777777" w:rsidR="005264C3" w:rsidRPr="005264C3" w:rsidRDefault="005264C3" w:rsidP="004858AF">
            <w:pPr>
              <w:snapToGrid w:val="0"/>
              <w:jc w:val="center"/>
              <w:rPr>
                <w:rFonts w:cstheme="minorHAnsi"/>
                <w:bCs/>
                <w:szCs w:val="18"/>
              </w:rPr>
            </w:pPr>
          </w:p>
        </w:tc>
        <w:tc>
          <w:tcPr>
            <w:tcW w:w="846" w:type="dxa"/>
            <w:shd w:val="clear" w:color="auto" w:fill="auto"/>
          </w:tcPr>
          <w:p w14:paraId="3D5F3827" w14:textId="77777777" w:rsidR="005264C3" w:rsidRPr="005264C3" w:rsidRDefault="005264C3" w:rsidP="004858AF">
            <w:pPr>
              <w:snapToGrid w:val="0"/>
              <w:jc w:val="center"/>
              <w:rPr>
                <w:rFonts w:cstheme="minorHAnsi"/>
                <w:bCs/>
                <w:szCs w:val="18"/>
              </w:rPr>
            </w:pPr>
          </w:p>
        </w:tc>
        <w:tc>
          <w:tcPr>
            <w:tcW w:w="3832" w:type="dxa"/>
            <w:shd w:val="clear" w:color="auto" w:fill="auto"/>
          </w:tcPr>
          <w:p w14:paraId="08FA03F1" w14:textId="77777777" w:rsidR="005264C3" w:rsidRPr="005264C3" w:rsidRDefault="005264C3" w:rsidP="004858AF">
            <w:pPr>
              <w:snapToGrid w:val="0"/>
              <w:jc w:val="left"/>
              <w:rPr>
                <w:rFonts w:cstheme="minorHAnsi"/>
                <w:bCs/>
                <w:szCs w:val="18"/>
              </w:rPr>
            </w:pPr>
          </w:p>
        </w:tc>
      </w:tr>
      <w:tr w:rsidR="005264C3" w:rsidRPr="005264C3" w14:paraId="0DD8D5EF" w14:textId="77777777" w:rsidTr="004858AF">
        <w:trPr>
          <w:trHeight w:val="20"/>
        </w:trPr>
        <w:tc>
          <w:tcPr>
            <w:tcW w:w="8075" w:type="dxa"/>
            <w:shd w:val="clear" w:color="auto" w:fill="auto"/>
          </w:tcPr>
          <w:p w14:paraId="18C0614E" w14:textId="77777777" w:rsidR="005264C3" w:rsidRPr="005264C3" w:rsidRDefault="005264C3" w:rsidP="005264C3">
            <w:pPr>
              <w:pStyle w:val="Prrafodelista"/>
              <w:numPr>
                <w:ilvl w:val="0"/>
                <w:numId w:val="3"/>
              </w:numPr>
              <w:tabs>
                <w:tab w:val="left" w:pos="426"/>
              </w:tabs>
              <w:snapToGrid w:val="0"/>
              <w:spacing w:after="0" w:line="240" w:lineRule="auto"/>
              <w:ind w:right="420"/>
              <w:contextualSpacing w:val="0"/>
              <w:jc w:val="left"/>
              <w:rPr>
                <w:rFonts w:cstheme="minorHAnsi"/>
              </w:rPr>
            </w:pPr>
            <w:r w:rsidRPr="005264C3">
              <w:rPr>
                <w:rFonts w:cstheme="minorHAnsi"/>
              </w:rPr>
              <w:t xml:space="preserve">¿Es necesario eliminar o cambiar requisitos en los programas de asignatura sin alterar el núcleo temático o disciplinario de la carrera?      </w:t>
            </w:r>
          </w:p>
        </w:tc>
        <w:tc>
          <w:tcPr>
            <w:tcW w:w="572" w:type="dxa"/>
            <w:shd w:val="clear" w:color="auto" w:fill="auto"/>
          </w:tcPr>
          <w:p w14:paraId="27619D38" w14:textId="77777777" w:rsidR="005264C3" w:rsidRPr="005264C3" w:rsidRDefault="005264C3" w:rsidP="004858AF">
            <w:pPr>
              <w:snapToGrid w:val="0"/>
              <w:jc w:val="center"/>
              <w:rPr>
                <w:rFonts w:cstheme="minorHAnsi"/>
                <w:bCs/>
                <w:szCs w:val="18"/>
              </w:rPr>
            </w:pPr>
          </w:p>
        </w:tc>
        <w:tc>
          <w:tcPr>
            <w:tcW w:w="846" w:type="dxa"/>
            <w:shd w:val="clear" w:color="auto" w:fill="auto"/>
          </w:tcPr>
          <w:p w14:paraId="66D92371" w14:textId="77777777" w:rsidR="005264C3" w:rsidRPr="005264C3" w:rsidRDefault="005264C3" w:rsidP="004858AF">
            <w:pPr>
              <w:snapToGrid w:val="0"/>
              <w:jc w:val="center"/>
              <w:rPr>
                <w:rFonts w:cstheme="minorHAnsi"/>
                <w:bCs/>
                <w:szCs w:val="18"/>
              </w:rPr>
            </w:pPr>
          </w:p>
        </w:tc>
        <w:tc>
          <w:tcPr>
            <w:tcW w:w="3832" w:type="dxa"/>
            <w:shd w:val="clear" w:color="auto" w:fill="auto"/>
          </w:tcPr>
          <w:p w14:paraId="33318570" w14:textId="77777777" w:rsidR="005264C3" w:rsidRPr="005264C3" w:rsidRDefault="005264C3" w:rsidP="004858AF">
            <w:pPr>
              <w:snapToGrid w:val="0"/>
              <w:jc w:val="left"/>
              <w:rPr>
                <w:rFonts w:cstheme="minorHAnsi"/>
                <w:bCs/>
                <w:szCs w:val="18"/>
              </w:rPr>
            </w:pPr>
          </w:p>
        </w:tc>
      </w:tr>
      <w:tr w:rsidR="005264C3" w:rsidRPr="005264C3" w14:paraId="190550F2" w14:textId="77777777" w:rsidTr="004858AF">
        <w:trPr>
          <w:trHeight w:val="20"/>
        </w:trPr>
        <w:tc>
          <w:tcPr>
            <w:tcW w:w="8075" w:type="dxa"/>
            <w:shd w:val="clear" w:color="auto" w:fill="auto"/>
          </w:tcPr>
          <w:p w14:paraId="5293E6CC" w14:textId="77777777" w:rsidR="005264C3" w:rsidRPr="005264C3" w:rsidRDefault="005264C3" w:rsidP="005264C3">
            <w:pPr>
              <w:pStyle w:val="Prrafodelista"/>
              <w:numPr>
                <w:ilvl w:val="0"/>
                <w:numId w:val="3"/>
              </w:numPr>
              <w:tabs>
                <w:tab w:val="left" w:pos="426"/>
              </w:tabs>
              <w:snapToGrid w:val="0"/>
              <w:spacing w:after="0" w:line="240" w:lineRule="auto"/>
              <w:ind w:right="420"/>
              <w:contextualSpacing w:val="0"/>
              <w:jc w:val="left"/>
              <w:rPr>
                <w:rFonts w:cstheme="minorHAnsi"/>
              </w:rPr>
            </w:pPr>
            <w:r w:rsidRPr="005264C3">
              <w:rPr>
                <w:rFonts w:cstheme="minorHAnsi"/>
              </w:rPr>
              <w:t>¿Se requiere cambiar de nombre de un curso o asignatura?</w:t>
            </w:r>
          </w:p>
        </w:tc>
        <w:tc>
          <w:tcPr>
            <w:tcW w:w="572" w:type="dxa"/>
            <w:shd w:val="clear" w:color="auto" w:fill="auto"/>
          </w:tcPr>
          <w:p w14:paraId="0F0A0A10" w14:textId="77777777" w:rsidR="005264C3" w:rsidRPr="005264C3" w:rsidRDefault="005264C3" w:rsidP="004858AF">
            <w:pPr>
              <w:snapToGrid w:val="0"/>
              <w:jc w:val="center"/>
              <w:rPr>
                <w:rFonts w:cstheme="minorHAnsi"/>
                <w:bCs/>
                <w:szCs w:val="18"/>
              </w:rPr>
            </w:pPr>
          </w:p>
        </w:tc>
        <w:tc>
          <w:tcPr>
            <w:tcW w:w="846" w:type="dxa"/>
            <w:shd w:val="clear" w:color="auto" w:fill="auto"/>
          </w:tcPr>
          <w:p w14:paraId="0F30B526" w14:textId="77777777" w:rsidR="005264C3" w:rsidRPr="005264C3" w:rsidRDefault="005264C3" w:rsidP="004858AF">
            <w:pPr>
              <w:snapToGrid w:val="0"/>
              <w:jc w:val="center"/>
              <w:rPr>
                <w:rFonts w:cstheme="minorHAnsi"/>
                <w:bCs/>
                <w:szCs w:val="18"/>
              </w:rPr>
            </w:pPr>
          </w:p>
        </w:tc>
        <w:tc>
          <w:tcPr>
            <w:tcW w:w="3832" w:type="dxa"/>
            <w:shd w:val="clear" w:color="auto" w:fill="auto"/>
          </w:tcPr>
          <w:p w14:paraId="5AA22228" w14:textId="77777777" w:rsidR="005264C3" w:rsidRPr="005264C3" w:rsidRDefault="005264C3" w:rsidP="004858AF">
            <w:pPr>
              <w:snapToGrid w:val="0"/>
              <w:jc w:val="left"/>
              <w:rPr>
                <w:rFonts w:cstheme="minorHAnsi"/>
                <w:bCs/>
                <w:szCs w:val="18"/>
              </w:rPr>
            </w:pPr>
          </w:p>
        </w:tc>
      </w:tr>
      <w:tr w:rsidR="005264C3" w:rsidRPr="005264C3" w14:paraId="04FC722E" w14:textId="77777777" w:rsidTr="004858AF">
        <w:trPr>
          <w:trHeight w:val="20"/>
        </w:trPr>
        <w:tc>
          <w:tcPr>
            <w:tcW w:w="8075" w:type="dxa"/>
            <w:shd w:val="clear" w:color="auto" w:fill="auto"/>
          </w:tcPr>
          <w:p w14:paraId="7BFF036A" w14:textId="77777777" w:rsidR="005264C3" w:rsidRPr="005264C3" w:rsidRDefault="005264C3" w:rsidP="005264C3">
            <w:pPr>
              <w:pStyle w:val="Prrafodelista"/>
              <w:numPr>
                <w:ilvl w:val="0"/>
                <w:numId w:val="3"/>
              </w:numPr>
              <w:tabs>
                <w:tab w:val="left" w:pos="426"/>
              </w:tabs>
              <w:snapToGrid w:val="0"/>
              <w:spacing w:after="0" w:line="240" w:lineRule="auto"/>
              <w:ind w:right="420"/>
              <w:contextualSpacing w:val="0"/>
              <w:jc w:val="left"/>
              <w:rPr>
                <w:rFonts w:cstheme="minorHAnsi"/>
              </w:rPr>
            </w:pPr>
            <w:r w:rsidRPr="005264C3">
              <w:rPr>
                <w:rFonts w:cstheme="minorHAnsi"/>
              </w:rPr>
              <w:t>¿Es necesario actualizar y / o cambiar: la metodología (por una centrada en las y los estudiantes), la evaluación y/o bibliografía de una o varias asignaturas?</w:t>
            </w:r>
          </w:p>
        </w:tc>
        <w:tc>
          <w:tcPr>
            <w:tcW w:w="572" w:type="dxa"/>
            <w:shd w:val="clear" w:color="auto" w:fill="auto"/>
          </w:tcPr>
          <w:p w14:paraId="0132FFDC" w14:textId="77777777" w:rsidR="005264C3" w:rsidRPr="005264C3" w:rsidRDefault="005264C3" w:rsidP="004858AF">
            <w:pPr>
              <w:snapToGrid w:val="0"/>
              <w:jc w:val="center"/>
              <w:rPr>
                <w:rFonts w:cstheme="minorHAnsi"/>
                <w:bCs/>
                <w:szCs w:val="18"/>
              </w:rPr>
            </w:pPr>
          </w:p>
        </w:tc>
        <w:tc>
          <w:tcPr>
            <w:tcW w:w="846" w:type="dxa"/>
            <w:shd w:val="clear" w:color="auto" w:fill="auto"/>
          </w:tcPr>
          <w:p w14:paraId="1C8E4243" w14:textId="77777777" w:rsidR="005264C3" w:rsidRPr="005264C3" w:rsidRDefault="005264C3" w:rsidP="004858AF">
            <w:pPr>
              <w:snapToGrid w:val="0"/>
              <w:jc w:val="center"/>
              <w:rPr>
                <w:rFonts w:cstheme="minorHAnsi"/>
                <w:bCs/>
                <w:szCs w:val="18"/>
              </w:rPr>
            </w:pPr>
          </w:p>
        </w:tc>
        <w:tc>
          <w:tcPr>
            <w:tcW w:w="3832" w:type="dxa"/>
            <w:shd w:val="clear" w:color="auto" w:fill="auto"/>
          </w:tcPr>
          <w:p w14:paraId="1890C5AE" w14:textId="77777777" w:rsidR="005264C3" w:rsidRPr="005264C3" w:rsidRDefault="005264C3" w:rsidP="004858AF">
            <w:pPr>
              <w:snapToGrid w:val="0"/>
              <w:jc w:val="left"/>
              <w:rPr>
                <w:rFonts w:cstheme="minorHAnsi"/>
                <w:bCs/>
                <w:szCs w:val="18"/>
              </w:rPr>
            </w:pPr>
          </w:p>
        </w:tc>
      </w:tr>
    </w:tbl>
    <w:p w14:paraId="63B4EEE4" w14:textId="77777777" w:rsidR="005264C3" w:rsidRPr="005264C3" w:rsidRDefault="005264C3" w:rsidP="005264C3">
      <w:pPr>
        <w:rPr>
          <w:rFonts w:cstheme="minorHAnsi"/>
        </w:rPr>
      </w:pPr>
    </w:p>
    <w:tbl>
      <w:tblPr>
        <w:tblStyle w:val="Tablaconcuadrculaclara1"/>
        <w:tblW w:w="1332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075"/>
        <w:gridCol w:w="572"/>
        <w:gridCol w:w="846"/>
        <w:gridCol w:w="3832"/>
      </w:tblGrid>
      <w:tr w:rsidR="005264C3" w:rsidRPr="005264C3" w14:paraId="34F41723" w14:textId="77777777" w:rsidTr="004858AF">
        <w:trPr>
          <w:trHeight w:val="20"/>
        </w:trPr>
        <w:tc>
          <w:tcPr>
            <w:tcW w:w="8075" w:type="dxa"/>
            <w:shd w:val="clear" w:color="auto" w:fill="D9D9D9" w:themeFill="background1" w:themeFillShade="D9"/>
          </w:tcPr>
          <w:p w14:paraId="2F3D8E69" w14:textId="77777777" w:rsidR="005264C3" w:rsidRPr="005264C3" w:rsidRDefault="005264C3" w:rsidP="005264C3">
            <w:pPr>
              <w:pStyle w:val="Prrafodelista"/>
              <w:numPr>
                <w:ilvl w:val="0"/>
                <w:numId w:val="2"/>
              </w:numPr>
              <w:tabs>
                <w:tab w:val="left" w:pos="426"/>
              </w:tabs>
              <w:snapToGrid w:val="0"/>
              <w:spacing w:after="0" w:line="240" w:lineRule="auto"/>
              <w:contextualSpacing w:val="0"/>
              <w:jc w:val="left"/>
              <w:rPr>
                <w:rFonts w:cstheme="minorHAnsi"/>
                <w:b/>
                <w:szCs w:val="18"/>
              </w:rPr>
            </w:pPr>
            <w:r w:rsidRPr="005264C3">
              <w:rPr>
                <w:rFonts w:cstheme="minorHAnsi"/>
                <w:b/>
                <w:szCs w:val="18"/>
              </w:rPr>
              <w:t>Salidas Intermedias</w:t>
            </w:r>
          </w:p>
        </w:tc>
        <w:tc>
          <w:tcPr>
            <w:tcW w:w="572" w:type="dxa"/>
            <w:shd w:val="clear" w:color="auto" w:fill="D9D9D9" w:themeFill="background1" w:themeFillShade="D9"/>
          </w:tcPr>
          <w:p w14:paraId="678D31C0" w14:textId="77777777" w:rsidR="005264C3" w:rsidRPr="005264C3" w:rsidRDefault="005264C3" w:rsidP="004858AF">
            <w:pPr>
              <w:snapToGrid w:val="0"/>
              <w:jc w:val="center"/>
              <w:rPr>
                <w:rFonts w:cstheme="minorHAnsi"/>
                <w:bCs/>
                <w:szCs w:val="18"/>
              </w:rPr>
            </w:pPr>
          </w:p>
        </w:tc>
        <w:tc>
          <w:tcPr>
            <w:tcW w:w="846" w:type="dxa"/>
            <w:shd w:val="clear" w:color="auto" w:fill="D9D9D9" w:themeFill="background1" w:themeFillShade="D9"/>
          </w:tcPr>
          <w:p w14:paraId="2EBA8A43" w14:textId="77777777" w:rsidR="005264C3" w:rsidRPr="005264C3" w:rsidRDefault="005264C3" w:rsidP="004858AF">
            <w:pPr>
              <w:snapToGrid w:val="0"/>
              <w:jc w:val="center"/>
              <w:rPr>
                <w:rFonts w:cstheme="minorHAnsi"/>
                <w:bCs/>
                <w:szCs w:val="18"/>
              </w:rPr>
            </w:pPr>
          </w:p>
        </w:tc>
        <w:tc>
          <w:tcPr>
            <w:tcW w:w="3832" w:type="dxa"/>
            <w:shd w:val="clear" w:color="auto" w:fill="D9D9D9" w:themeFill="background1" w:themeFillShade="D9"/>
          </w:tcPr>
          <w:p w14:paraId="4556FB50" w14:textId="77777777" w:rsidR="005264C3" w:rsidRPr="005264C3" w:rsidRDefault="005264C3" w:rsidP="004858AF">
            <w:pPr>
              <w:snapToGrid w:val="0"/>
              <w:jc w:val="left"/>
              <w:rPr>
                <w:rFonts w:cstheme="minorHAnsi"/>
                <w:bCs/>
                <w:szCs w:val="18"/>
              </w:rPr>
            </w:pPr>
          </w:p>
        </w:tc>
      </w:tr>
      <w:tr w:rsidR="005264C3" w:rsidRPr="005264C3" w14:paraId="4D7D2C57" w14:textId="77777777" w:rsidTr="004858AF">
        <w:trPr>
          <w:trHeight w:val="20"/>
        </w:trPr>
        <w:tc>
          <w:tcPr>
            <w:tcW w:w="8075" w:type="dxa"/>
          </w:tcPr>
          <w:p w14:paraId="132862D9" w14:textId="77777777" w:rsidR="005264C3" w:rsidRPr="005264C3" w:rsidRDefault="005264C3" w:rsidP="005264C3">
            <w:pPr>
              <w:pStyle w:val="Prrafodelista"/>
              <w:numPr>
                <w:ilvl w:val="0"/>
                <w:numId w:val="3"/>
              </w:numPr>
              <w:tabs>
                <w:tab w:val="left" w:pos="426"/>
              </w:tabs>
              <w:snapToGrid w:val="0"/>
              <w:spacing w:after="0" w:line="240" w:lineRule="auto"/>
              <w:contextualSpacing w:val="0"/>
              <w:jc w:val="left"/>
              <w:rPr>
                <w:rFonts w:cstheme="minorHAnsi"/>
              </w:rPr>
            </w:pPr>
            <w:r w:rsidRPr="005264C3">
              <w:rPr>
                <w:rFonts w:cstheme="minorHAnsi"/>
              </w:rPr>
              <w:t>¿Se necesita la creación y/o eliminación de salidas intermedias, de menciones o especializaciones, sea que consistan en grados académicos, títulos o habilitaciones laborales?</w:t>
            </w:r>
          </w:p>
        </w:tc>
        <w:tc>
          <w:tcPr>
            <w:tcW w:w="572" w:type="dxa"/>
          </w:tcPr>
          <w:p w14:paraId="0F64DD1A" w14:textId="77777777" w:rsidR="005264C3" w:rsidRPr="005264C3" w:rsidRDefault="005264C3" w:rsidP="004858AF">
            <w:pPr>
              <w:snapToGrid w:val="0"/>
              <w:jc w:val="center"/>
              <w:rPr>
                <w:rFonts w:cstheme="minorHAnsi"/>
                <w:bCs/>
                <w:szCs w:val="18"/>
              </w:rPr>
            </w:pPr>
          </w:p>
        </w:tc>
        <w:tc>
          <w:tcPr>
            <w:tcW w:w="846" w:type="dxa"/>
          </w:tcPr>
          <w:p w14:paraId="2B82DFC0" w14:textId="77777777" w:rsidR="005264C3" w:rsidRPr="005264C3" w:rsidRDefault="005264C3" w:rsidP="004858AF">
            <w:pPr>
              <w:snapToGrid w:val="0"/>
              <w:jc w:val="center"/>
              <w:rPr>
                <w:rFonts w:cstheme="minorHAnsi"/>
                <w:bCs/>
                <w:szCs w:val="18"/>
              </w:rPr>
            </w:pPr>
          </w:p>
        </w:tc>
        <w:tc>
          <w:tcPr>
            <w:tcW w:w="3832" w:type="dxa"/>
          </w:tcPr>
          <w:p w14:paraId="56CE9028" w14:textId="77777777" w:rsidR="005264C3" w:rsidRPr="005264C3" w:rsidRDefault="005264C3" w:rsidP="004858AF">
            <w:pPr>
              <w:snapToGrid w:val="0"/>
              <w:jc w:val="left"/>
              <w:rPr>
                <w:rFonts w:cstheme="minorHAnsi"/>
                <w:bCs/>
                <w:szCs w:val="18"/>
              </w:rPr>
            </w:pPr>
          </w:p>
        </w:tc>
      </w:tr>
    </w:tbl>
    <w:p w14:paraId="561AEF54" w14:textId="77777777" w:rsidR="005264C3" w:rsidRPr="005264C3" w:rsidRDefault="005264C3" w:rsidP="005264C3">
      <w:pPr>
        <w:rPr>
          <w:rFonts w:cstheme="minorHAnsi"/>
          <w:szCs w:val="18"/>
        </w:rPr>
      </w:pPr>
    </w:p>
    <w:p w14:paraId="625C4EAB" w14:textId="77777777" w:rsidR="005264C3" w:rsidRPr="005264C3" w:rsidRDefault="005264C3" w:rsidP="005264C3">
      <w:pPr>
        <w:rPr>
          <w:rFonts w:cstheme="minorHAnsi"/>
          <w:szCs w:val="18"/>
        </w:rPr>
      </w:pPr>
    </w:p>
    <w:p w14:paraId="0A42D835" w14:textId="77777777" w:rsidR="005264C3" w:rsidRPr="005264C3" w:rsidRDefault="005264C3" w:rsidP="005264C3">
      <w:pPr>
        <w:rPr>
          <w:rFonts w:cstheme="minorHAnsi"/>
          <w:szCs w:val="18"/>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6662"/>
      </w:tblGrid>
      <w:tr w:rsidR="005264C3" w:rsidRPr="005264C3" w14:paraId="5913E374" w14:textId="77777777" w:rsidTr="004858AF">
        <w:tc>
          <w:tcPr>
            <w:tcW w:w="6658" w:type="dxa"/>
          </w:tcPr>
          <w:p w14:paraId="416D13D0" w14:textId="77777777" w:rsidR="005264C3" w:rsidRPr="005264C3" w:rsidRDefault="005264C3" w:rsidP="004858AF">
            <w:pPr>
              <w:autoSpaceDE w:val="0"/>
              <w:autoSpaceDN w:val="0"/>
              <w:adjustRightInd w:val="0"/>
              <w:rPr>
                <w:rFonts w:cstheme="minorHAnsi"/>
                <w:bCs/>
              </w:rPr>
            </w:pPr>
          </w:p>
        </w:tc>
        <w:tc>
          <w:tcPr>
            <w:tcW w:w="6662" w:type="dxa"/>
          </w:tcPr>
          <w:p w14:paraId="109DF300" w14:textId="77777777" w:rsidR="005264C3" w:rsidRPr="005264C3" w:rsidRDefault="005264C3" w:rsidP="004858AF">
            <w:pPr>
              <w:autoSpaceDE w:val="0"/>
              <w:autoSpaceDN w:val="0"/>
              <w:adjustRightInd w:val="0"/>
              <w:jc w:val="center"/>
              <w:rPr>
                <w:rFonts w:cstheme="minorHAnsi"/>
                <w:bCs/>
              </w:rPr>
            </w:pPr>
          </w:p>
          <w:p w14:paraId="167FF1B6" w14:textId="77777777" w:rsidR="005264C3" w:rsidRPr="005264C3" w:rsidRDefault="005264C3" w:rsidP="004858AF">
            <w:pPr>
              <w:autoSpaceDE w:val="0"/>
              <w:autoSpaceDN w:val="0"/>
              <w:adjustRightInd w:val="0"/>
              <w:jc w:val="center"/>
              <w:rPr>
                <w:rFonts w:cstheme="minorHAnsi"/>
                <w:bCs/>
              </w:rPr>
            </w:pPr>
          </w:p>
          <w:p w14:paraId="45689B20" w14:textId="77777777" w:rsidR="005264C3" w:rsidRPr="005264C3" w:rsidRDefault="005264C3" w:rsidP="004858AF">
            <w:pPr>
              <w:autoSpaceDE w:val="0"/>
              <w:autoSpaceDN w:val="0"/>
              <w:adjustRightInd w:val="0"/>
              <w:jc w:val="center"/>
              <w:rPr>
                <w:rFonts w:cstheme="minorHAnsi"/>
                <w:bCs/>
              </w:rPr>
            </w:pPr>
          </w:p>
        </w:tc>
      </w:tr>
      <w:tr w:rsidR="005264C3" w:rsidRPr="005264C3" w14:paraId="06210B11" w14:textId="77777777" w:rsidTr="004858AF">
        <w:tc>
          <w:tcPr>
            <w:tcW w:w="6658" w:type="dxa"/>
            <w:shd w:val="clear" w:color="auto" w:fill="D9D9D9" w:themeFill="background1" w:themeFillShade="D9"/>
          </w:tcPr>
          <w:p w14:paraId="6B09C842" w14:textId="77777777" w:rsidR="005264C3" w:rsidRPr="005264C3" w:rsidRDefault="005264C3" w:rsidP="004858AF">
            <w:pPr>
              <w:autoSpaceDE w:val="0"/>
              <w:autoSpaceDN w:val="0"/>
              <w:adjustRightInd w:val="0"/>
              <w:jc w:val="center"/>
              <w:rPr>
                <w:rFonts w:cstheme="minorHAnsi"/>
                <w:b/>
              </w:rPr>
            </w:pPr>
          </w:p>
          <w:p w14:paraId="71547420" w14:textId="77777777" w:rsidR="005264C3" w:rsidRPr="005264C3" w:rsidRDefault="005264C3" w:rsidP="004858AF">
            <w:pPr>
              <w:autoSpaceDE w:val="0"/>
              <w:autoSpaceDN w:val="0"/>
              <w:adjustRightInd w:val="0"/>
              <w:jc w:val="center"/>
              <w:rPr>
                <w:rFonts w:cstheme="minorHAnsi"/>
                <w:b/>
              </w:rPr>
            </w:pPr>
            <w:r w:rsidRPr="005264C3">
              <w:rPr>
                <w:rFonts w:cstheme="minorHAnsi"/>
                <w:b/>
              </w:rPr>
              <w:t xml:space="preserve">Firma(s) responsable(s) del </w:t>
            </w:r>
            <w:proofErr w:type="spellStart"/>
            <w:r w:rsidRPr="005264C3">
              <w:rPr>
                <w:rFonts w:cstheme="minorHAnsi"/>
                <w:b/>
              </w:rPr>
              <w:t>Check</w:t>
            </w:r>
            <w:proofErr w:type="spellEnd"/>
            <w:r w:rsidRPr="005264C3">
              <w:rPr>
                <w:rFonts w:cstheme="minorHAnsi"/>
                <w:b/>
              </w:rPr>
              <w:t xml:space="preserve"> </w:t>
            </w:r>
            <w:proofErr w:type="spellStart"/>
            <w:r w:rsidRPr="005264C3">
              <w:rPr>
                <w:rFonts w:cstheme="minorHAnsi"/>
                <w:b/>
              </w:rPr>
              <w:t>List</w:t>
            </w:r>
            <w:proofErr w:type="spellEnd"/>
          </w:p>
        </w:tc>
        <w:tc>
          <w:tcPr>
            <w:tcW w:w="6662" w:type="dxa"/>
            <w:shd w:val="clear" w:color="auto" w:fill="D9D9D9" w:themeFill="background1" w:themeFillShade="D9"/>
          </w:tcPr>
          <w:p w14:paraId="4FF7DC0C" w14:textId="77777777" w:rsidR="005264C3" w:rsidRPr="005264C3" w:rsidRDefault="005264C3" w:rsidP="004858AF">
            <w:pPr>
              <w:autoSpaceDE w:val="0"/>
              <w:autoSpaceDN w:val="0"/>
              <w:adjustRightInd w:val="0"/>
              <w:jc w:val="center"/>
              <w:rPr>
                <w:rFonts w:cstheme="minorHAnsi"/>
                <w:b/>
              </w:rPr>
            </w:pPr>
          </w:p>
          <w:p w14:paraId="72C18BE7" w14:textId="579FB7B8" w:rsidR="005264C3" w:rsidRPr="005264C3" w:rsidRDefault="005264C3" w:rsidP="004858AF">
            <w:pPr>
              <w:autoSpaceDE w:val="0"/>
              <w:autoSpaceDN w:val="0"/>
              <w:adjustRightInd w:val="0"/>
              <w:jc w:val="center"/>
              <w:rPr>
                <w:rFonts w:cstheme="minorHAnsi"/>
                <w:b/>
              </w:rPr>
            </w:pPr>
          </w:p>
        </w:tc>
      </w:tr>
    </w:tbl>
    <w:p w14:paraId="3CB23F40" w14:textId="77777777" w:rsidR="005264C3" w:rsidRPr="005264C3" w:rsidRDefault="005264C3" w:rsidP="005264C3">
      <w:pPr>
        <w:rPr>
          <w:rFonts w:cstheme="minorHAnsi"/>
          <w:sz w:val="18"/>
          <w:szCs w:val="18"/>
        </w:rPr>
      </w:pPr>
    </w:p>
    <w:p w14:paraId="1D315D4F" w14:textId="77777777" w:rsidR="005264C3" w:rsidRPr="005264C3" w:rsidRDefault="005264C3" w:rsidP="005264C3">
      <w:pPr>
        <w:rPr>
          <w:rFonts w:cstheme="minorHAnsi"/>
          <w:sz w:val="18"/>
          <w:szCs w:val="18"/>
        </w:rPr>
      </w:pPr>
    </w:p>
    <w:p w14:paraId="09D55820" w14:textId="77777777" w:rsidR="005264C3" w:rsidRPr="005264C3" w:rsidRDefault="005264C3" w:rsidP="005264C3">
      <w:pPr>
        <w:rPr>
          <w:rFonts w:cstheme="minorHAnsi"/>
          <w:b/>
          <w:bCs/>
        </w:rPr>
      </w:pPr>
    </w:p>
    <w:p w14:paraId="58A26E7C" w14:textId="120B0507" w:rsidR="005264C3" w:rsidRDefault="005264C3" w:rsidP="005264C3">
      <w:pPr>
        <w:rPr>
          <w:rFonts w:cstheme="minorHAnsi"/>
          <w:b/>
          <w:bCs/>
        </w:rPr>
      </w:pPr>
    </w:p>
    <w:p w14:paraId="4BCC8781" w14:textId="00772EEB" w:rsidR="000260A7" w:rsidRDefault="000260A7" w:rsidP="005264C3">
      <w:pPr>
        <w:rPr>
          <w:rFonts w:cstheme="minorHAnsi"/>
          <w:b/>
          <w:bCs/>
        </w:rPr>
      </w:pPr>
    </w:p>
    <w:p w14:paraId="774F92AF" w14:textId="42BB2EF3" w:rsidR="000260A7" w:rsidRDefault="000260A7" w:rsidP="005264C3">
      <w:pPr>
        <w:rPr>
          <w:rFonts w:cstheme="minorHAnsi"/>
          <w:b/>
          <w:bCs/>
        </w:rPr>
      </w:pPr>
    </w:p>
    <w:p w14:paraId="2204EA89" w14:textId="31A63D79" w:rsidR="000260A7" w:rsidRDefault="000260A7" w:rsidP="005264C3">
      <w:pPr>
        <w:rPr>
          <w:rFonts w:cstheme="minorHAnsi"/>
          <w:b/>
          <w:bCs/>
        </w:rPr>
      </w:pPr>
    </w:p>
    <w:p w14:paraId="51910B2B" w14:textId="44666403" w:rsidR="000260A7" w:rsidRDefault="000260A7" w:rsidP="005264C3">
      <w:pPr>
        <w:rPr>
          <w:rFonts w:cstheme="minorHAnsi"/>
          <w:b/>
          <w:bCs/>
        </w:rPr>
      </w:pPr>
    </w:p>
    <w:p w14:paraId="27179671" w14:textId="4EF32E3D" w:rsidR="000260A7" w:rsidRDefault="000260A7" w:rsidP="005264C3">
      <w:pPr>
        <w:rPr>
          <w:rFonts w:cstheme="minorHAnsi"/>
          <w:b/>
          <w:bCs/>
        </w:rPr>
      </w:pPr>
    </w:p>
    <w:p w14:paraId="6241B50C" w14:textId="0DCB73DD" w:rsidR="000260A7" w:rsidRDefault="000260A7" w:rsidP="005264C3">
      <w:pPr>
        <w:rPr>
          <w:rFonts w:cstheme="minorHAnsi"/>
          <w:b/>
          <w:bCs/>
        </w:rPr>
      </w:pPr>
    </w:p>
    <w:p w14:paraId="5128AB58" w14:textId="77777777" w:rsidR="000260A7" w:rsidRPr="005264C3" w:rsidRDefault="000260A7" w:rsidP="005264C3">
      <w:pPr>
        <w:rPr>
          <w:rFonts w:cstheme="minorHAnsi"/>
          <w:b/>
          <w:bCs/>
        </w:rPr>
      </w:pPr>
    </w:p>
    <w:p w14:paraId="6A7560FD" w14:textId="77777777" w:rsidR="005264C3" w:rsidRPr="005264C3" w:rsidRDefault="005264C3" w:rsidP="005264C3">
      <w:pPr>
        <w:rPr>
          <w:rFonts w:cstheme="minorHAnsi"/>
          <w:b/>
          <w:bCs/>
        </w:rPr>
      </w:pPr>
    </w:p>
    <w:p w14:paraId="323B6EC0" w14:textId="77777777" w:rsidR="005264C3" w:rsidRPr="005264C3" w:rsidRDefault="005264C3" w:rsidP="005264C3">
      <w:pPr>
        <w:rPr>
          <w:rFonts w:cstheme="minorHAnsi"/>
          <w:b/>
          <w:bCs/>
        </w:rPr>
        <w:sectPr w:rsidR="005264C3" w:rsidRPr="005264C3" w:rsidSect="004300BC">
          <w:footerReference w:type="default" r:id="rId13"/>
          <w:pgSz w:w="15842" w:h="12242" w:orient="landscape" w:code="1"/>
          <w:pgMar w:top="1418" w:right="1134" w:bottom="1134" w:left="1418" w:header="709" w:footer="709" w:gutter="0"/>
          <w:cols w:space="708"/>
          <w:docGrid w:linePitch="360"/>
        </w:sectPr>
      </w:pPr>
    </w:p>
    <w:p w14:paraId="2D14851B" w14:textId="73E1E64C" w:rsidR="005264C3" w:rsidRPr="005264C3" w:rsidRDefault="005264C3" w:rsidP="005264C3">
      <w:pPr>
        <w:rPr>
          <w:rFonts w:cstheme="minorHAnsi"/>
          <w:b/>
          <w:bCs/>
        </w:rPr>
      </w:pPr>
      <w:r w:rsidRPr="005264C3">
        <w:rPr>
          <w:rFonts w:cstheme="minorHAnsi"/>
          <w:b/>
          <w:bCs/>
        </w:rPr>
        <w:lastRenderedPageBreak/>
        <w:t>Referencias:</w:t>
      </w:r>
    </w:p>
    <w:p w14:paraId="07432FFC" w14:textId="77777777" w:rsidR="005264C3" w:rsidRPr="005264C3" w:rsidRDefault="005264C3" w:rsidP="005264C3">
      <w:pPr>
        <w:pStyle w:val="Prrafodelista"/>
        <w:numPr>
          <w:ilvl w:val="0"/>
          <w:numId w:val="7"/>
        </w:numPr>
        <w:rPr>
          <w:rFonts w:cstheme="minorHAnsi"/>
        </w:rPr>
      </w:pPr>
      <w:r w:rsidRPr="005264C3">
        <w:rPr>
          <w:rFonts w:cstheme="minorHAnsi"/>
        </w:rPr>
        <w:t>Consejo Nacional de Educación (2010) "Guía para la Presentación de Modificaciones de Planes y Programas de Estudio”</w:t>
      </w:r>
    </w:p>
    <w:p w14:paraId="37947B7D" w14:textId="77777777" w:rsidR="005264C3" w:rsidRPr="005264C3" w:rsidRDefault="005264C3" w:rsidP="005264C3">
      <w:pPr>
        <w:pStyle w:val="Prrafodelista"/>
        <w:numPr>
          <w:ilvl w:val="0"/>
          <w:numId w:val="7"/>
        </w:numPr>
        <w:rPr>
          <w:rFonts w:eastAsiaTheme="minorEastAsia" w:cstheme="minorHAnsi"/>
        </w:rPr>
      </w:pPr>
      <w:r w:rsidRPr="005264C3">
        <w:rPr>
          <w:rFonts w:cstheme="minorHAnsi"/>
        </w:rPr>
        <w:t xml:space="preserve">Comisión Nacional de Acreditación (2021). Criterios de acreditación de carreras y criterios de acreditación institucional. </w:t>
      </w:r>
    </w:p>
    <w:p w14:paraId="565232F1" w14:textId="77777777" w:rsidR="005264C3" w:rsidRPr="005264C3" w:rsidRDefault="005264C3" w:rsidP="005264C3">
      <w:pPr>
        <w:pStyle w:val="Prrafodelista"/>
        <w:numPr>
          <w:ilvl w:val="0"/>
          <w:numId w:val="7"/>
        </w:numPr>
        <w:rPr>
          <w:rFonts w:cstheme="minorHAnsi"/>
        </w:rPr>
      </w:pPr>
      <w:proofErr w:type="spellStart"/>
      <w:r w:rsidRPr="005264C3">
        <w:rPr>
          <w:rFonts w:cstheme="minorHAnsi"/>
        </w:rPr>
        <w:t>Kri</w:t>
      </w:r>
      <w:proofErr w:type="spellEnd"/>
      <w:r w:rsidRPr="005264C3">
        <w:rPr>
          <w:rFonts w:cstheme="minorHAnsi"/>
        </w:rPr>
        <w:t xml:space="preserve">, F., Marchant, E., del Valle, R., </w:t>
      </w:r>
      <w:proofErr w:type="spellStart"/>
      <w:r w:rsidRPr="005264C3">
        <w:rPr>
          <w:rFonts w:cstheme="minorHAnsi"/>
        </w:rPr>
        <w:t>Sánchez</w:t>
      </w:r>
      <w:proofErr w:type="spellEnd"/>
      <w:r w:rsidRPr="005264C3">
        <w:rPr>
          <w:rFonts w:cstheme="minorHAnsi"/>
        </w:rPr>
        <w:t xml:space="preserve">, T., Altieri, E., Ibarra, P., </w:t>
      </w:r>
      <w:proofErr w:type="spellStart"/>
      <w:r w:rsidRPr="005264C3">
        <w:rPr>
          <w:rFonts w:cstheme="minorHAnsi"/>
        </w:rPr>
        <w:t>Vásquez</w:t>
      </w:r>
      <w:proofErr w:type="spellEnd"/>
      <w:r w:rsidRPr="005264C3">
        <w:rPr>
          <w:rFonts w:cstheme="minorHAnsi"/>
        </w:rPr>
        <w:t xml:space="preserve">, F., Bravo, C., </w:t>
      </w:r>
      <w:proofErr w:type="spellStart"/>
      <w:r w:rsidRPr="005264C3">
        <w:rPr>
          <w:rFonts w:cstheme="minorHAnsi"/>
        </w:rPr>
        <w:t>Sánquez</w:t>
      </w:r>
      <w:proofErr w:type="spellEnd"/>
      <w:r w:rsidRPr="005264C3">
        <w:rPr>
          <w:rFonts w:cstheme="minorHAnsi"/>
        </w:rPr>
        <w:t xml:space="preserve">, V., Salinas, C., Segovia, N. (2015). Manual para la </w:t>
      </w:r>
      <w:proofErr w:type="spellStart"/>
      <w:r w:rsidRPr="005264C3">
        <w:rPr>
          <w:rFonts w:cstheme="minorHAnsi"/>
        </w:rPr>
        <w:t>implementación</w:t>
      </w:r>
      <w:proofErr w:type="spellEnd"/>
      <w:r w:rsidRPr="005264C3">
        <w:rPr>
          <w:rFonts w:cstheme="minorHAnsi"/>
        </w:rPr>
        <w:t xml:space="preserve"> del Sistema de </w:t>
      </w:r>
      <w:proofErr w:type="spellStart"/>
      <w:r w:rsidRPr="005264C3">
        <w:rPr>
          <w:rFonts w:cstheme="minorHAnsi"/>
        </w:rPr>
        <w:t>Créditos</w:t>
      </w:r>
      <w:proofErr w:type="spellEnd"/>
      <w:r w:rsidRPr="005264C3">
        <w:rPr>
          <w:rFonts w:cstheme="minorHAnsi"/>
        </w:rPr>
        <w:t xml:space="preserve"> </w:t>
      </w:r>
      <w:proofErr w:type="spellStart"/>
      <w:r w:rsidRPr="005264C3">
        <w:rPr>
          <w:rFonts w:cstheme="minorHAnsi"/>
        </w:rPr>
        <w:t>académicos</w:t>
      </w:r>
      <w:proofErr w:type="spellEnd"/>
      <w:r w:rsidRPr="005264C3">
        <w:rPr>
          <w:rFonts w:cstheme="minorHAnsi"/>
        </w:rPr>
        <w:t xml:space="preserve"> Transferibles, ampliado y revisado para todas las instituciones de </w:t>
      </w:r>
      <w:proofErr w:type="spellStart"/>
      <w:r w:rsidRPr="005264C3">
        <w:rPr>
          <w:rFonts w:cstheme="minorHAnsi"/>
        </w:rPr>
        <w:t>educación</w:t>
      </w:r>
      <w:proofErr w:type="spellEnd"/>
      <w:r w:rsidRPr="005264C3">
        <w:rPr>
          <w:rFonts w:cstheme="minorHAnsi"/>
        </w:rPr>
        <w:t xml:space="preserve"> superior. Superior pertenecientes   al Consejo de Rectores de las Universidades Chilenas. Santiago, Chile.</w:t>
      </w:r>
    </w:p>
    <w:p w14:paraId="2A791ACC" w14:textId="77777777" w:rsidR="005264C3" w:rsidRPr="005264C3" w:rsidRDefault="005264C3" w:rsidP="005264C3">
      <w:pPr>
        <w:pStyle w:val="Prrafodelista"/>
        <w:numPr>
          <w:ilvl w:val="0"/>
          <w:numId w:val="7"/>
        </w:numPr>
        <w:rPr>
          <w:rFonts w:cstheme="minorHAnsi"/>
        </w:rPr>
      </w:pPr>
      <w:r w:rsidRPr="005264C3">
        <w:rPr>
          <w:rFonts w:cstheme="minorHAnsi"/>
        </w:rPr>
        <w:t>Ley Educación Superior Nº 21091. 2018.</w:t>
      </w:r>
    </w:p>
    <w:p w14:paraId="0305D662" w14:textId="77777777" w:rsidR="005264C3" w:rsidRPr="005264C3" w:rsidRDefault="005264C3" w:rsidP="005264C3">
      <w:pPr>
        <w:pStyle w:val="Prrafodelista"/>
        <w:numPr>
          <w:ilvl w:val="0"/>
          <w:numId w:val="7"/>
        </w:numPr>
        <w:rPr>
          <w:rFonts w:cstheme="minorHAnsi"/>
        </w:rPr>
      </w:pPr>
      <w:r w:rsidRPr="005264C3">
        <w:rPr>
          <w:rFonts w:cstheme="minorHAnsi"/>
        </w:rPr>
        <w:t>PEI UCEN, 2017.</w:t>
      </w:r>
    </w:p>
    <w:p w14:paraId="11FE3204" w14:textId="77777777" w:rsidR="005264C3" w:rsidRPr="005264C3" w:rsidRDefault="005264C3" w:rsidP="005264C3">
      <w:pPr>
        <w:rPr>
          <w:rFonts w:cstheme="minorHAnsi"/>
        </w:rPr>
      </w:pPr>
    </w:p>
    <w:p w14:paraId="5FD170B6" w14:textId="77777777" w:rsidR="005264C3" w:rsidRPr="005264C3" w:rsidRDefault="005264C3" w:rsidP="005264C3">
      <w:pPr>
        <w:rPr>
          <w:rFonts w:cstheme="minorHAnsi"/>
        </w:rPr>
      </w:pPr>
    </w:p>
    <w:p w14:paraId="5DDFE61B" w14:textId="77777777" w:rsidR="003C7C08" w:rsidRPr="005264C3" w:rsidRDefault="003C7C08">
      <w:pPr>
        <w:rPr>
          <w:rFonts w:cstheme="minorHAnsi"/>
        </w:rPr>
      </w:pPr>
    </w:p>
    <w:sectPr w:rsidR="003C7C08" w:rsidRPr="005264C3" w:rsidSect="00150CFA">
      <w:headerReference w:type="default" r:id="rId14"/>
      <w:footerReference w:type="default" r:id="rId15"/>
      <w:pgSz w:w="12240" w:h="15840"/>
      <w:pgMar w:top="1417" w:right="1701" w:bottom="1417" w:left="1701"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04454" w14:textId="77777777" w:rsidR="005C7624" w:rsidRDefault="005C7624" w:rsidP="00150CFA">
      <w:r>
        <w:separator/>
      </w:r>
    </w:p>
  </w:endnote>
  <w:endnote w:type="continuationSeparator" w:id="0">
    <w:p w14:paraId="2AD9FCE9" w14:textId="77777777" w:rsidR="005C7624" w:rsidRDefault="005C7624" w:rsidP="0015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436BD" w14:textId="77777777" w:rsidR="00795989" w:rsidRDefault="0079598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020D2" w14:textId="77777777" w:rsidR="00795989" w:rsidRDefault="0079598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836C5" w14:textId="77777777" w:rsidR="00795989" w:rsidRDefault="00795989">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7E8D" w14:textId="77777777" w:rsidR="005264C3" w:rsidRDefault="005264C3" w:rsidP="502E7CA2">
    <w:pPr>
      <w:pStyle w:val="Piedepgin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3657A" w14:textId="2998A725" w:rsidR="00150CFA" w:rsidRDefault="00150CFA">
    <w:pPr>
      <w:pStyle w:val="Piedepgina"/>
    </w:pPr>
    <w:r>
      <w:rPr>
        <w:noProof/>
        <w:lang w:eastAsia="es-CL"/>
      </w:rPr>
      <w:drawing>
        <wp:anchor distT="0" distB="0" distL="114300" distR="114300" simplePos="0" relativeHeight="251659264" behindDoc="1" locked="0" layoutInCell="1" allowOverlap="1" wp14:anchorId="60510770" wp14:editId="21668D3C">
          <wp:simplePos x="0" y="0"/>
          <wp:positionH relativeFrom="column">
            <wp:posOffset>-1105536</wp:posOffset>
          </wp:positionH>
          <wp:positionV relativeFrom="paragraph">
            <wp:posOffset>-494665</wp:posOffset>
          </wp:positionV>
          <wp:extent cx="7788485" cy="127252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886895" cy="128860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1403E" w14:textId="77777777" w:rsidR="005C7624" w:rsidRDefault="005C7624" w:rsidP="00150CFA">
      <w:r>
        <w:separator/>
      </w:r>
    </w:p>
  </w:footnote>
  <w:footnote w:type="continuationSeparator" w:id="0">
    <w:p w14:paraId="480E22E8" w14:textId="77777777" w:rsidR="005C7624" w:rsidRDefault="005C7624" w:rsidP="00150C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DB596" w14:textId="77777777" w:rsidR="00795989" w:rsidRDefault="0079598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A40B8" w14:textId="395FD594" w:rsidR="005264C3" w:rsidRPr="0078526F" w:rsidRDefault="00795989" w:rsidP="0078526F">
    <w:pPr>
      <w:pStyle w:val="Encabezado"/>
    </w:pPr>
    <w:r>
      <w:rPr>
        <w:noProof/>
        <w:lang w:eastAsia="es-CL"/>
      </w:rPr>
      <w:drawing>
        <wp:inline distT="0" distB="0" distL="0" distR="0" wp14:anchorId="4E6A6128" wp14:editId="621E2434">
          <wp:extent cx="1488440" cy="703580"/>
          <wp:effectExtent l="0" t="0" r="0" b="1270"/>
          <wp:docPr id="1" name="Imagen 1" descr="C:\Users\natalie.araya\Desktop\Logo Institucional\Logotipo U.  Central 2023\Logo UCEN-01.png"/>
          <wp:cNvGraphicFramePr/>
          <a:graphic xmlns:a="http://schemas.openxmlformats.org/drawingml/2006/main">
            <a:graphicData uri="http://schemas.openxmlformats.org/drawingml/2006/picture">
              <pic:pic xmlns:pic="http://schemas.openxmlformats.org/drawingml/2006/picture">
                <pic:nvPicPr>
                  <pic:cNvPr id="1" name="Imagen 1" descr="C:\Users\natalie.araya\Desktop\Logo Institucional\Logotipo U.  Central 2023\Logo UCEN-01.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8440" cy="703580"/>
                  </a:xfrm>
                  <a:prstGeom prst="rect">
                    <a:avLst/>
                  </a:prstGeom>
                  <a:noFill/>
                  <a:ln>
                    <a:noFill/>
                  </a:ln>
                </pic:spPr>
              </pic:pic>
            </a:graphicData>
          </a:graphic>
        </wp:inline>
      </w:drawing>
    </w:r>
    <w:bookmarkStart w:id="1" w:name="_GoBack"/>
    <w:bookmarkEnd w:id="1"/>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5CFFE" w14:textId="77777777" w:rsidR="00795989" w:rsidRDefault="00795989">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787E0" w14:textId="1B8FCDC5" w:rsidR="00150CFA" w:rsidRDefault="00150CF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7DDD"/>
    <w:multiLevelType w:val="hybridMultilevel"/>
    <w:tmpl w:val="AF62D100"/>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 w15:restartNumberingAfterBreak="0">
    <w:nsid w:val="165D1F18"/>
    <w:multiLevelType w:val="hybridMultilevel"/>
    <w:tmpl w:val="44EA4766"/>
    <w:lvl w:ilvl="0" w:tplc="CED8BC32">
      <w:start w:val="1"/>
      <w:numFmt w:val="upperRoman"/>
      <w:lvlText w:val="%1."/>
      <w:lvlJc w:val="left"/>
      <w:pPr>
        <w:ind w:left="1080" w:hanging="720"/>
      </w:pPr>
      <w:rPr>
        <w:rFonts w:ascii="Calibri Light" w:hAnsi="Calibri Light" w:cs="Calibri Light" w:hint="default"/>
        <w:color w:val="000000"/>
        <w:w w:val="105"/>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9B27755"/>
    <w:multiLevelType w:val="hybridMultilevel"/>
    <w:tmpl w:val="AA808C02"/>
    <w:lvl w:ilvl="0" w:tplc="080A0005">
      <w:start w:val="1"/>
      <w:numFmt w:val="bullet"/>
      <w:lvlText w:val=""/>
      <w:lvlJc w:val="left"/>
      <w:pPr>
        <w:ind w:left="720" w:hanging="360"/>
      </w:pPr>
      <w:rPr>
        <w:rFonts w:ascii="Wingdings" w:hAnsi="Wingdings" w:cs="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D185497"/>
    <w:multiLevelType w:val="hybridMultilevel"/>
    <w:tmpl w:val="D0F4D6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40508BB"/>
    <w:multiLevelType w:val="hybridMultilevel"/>
    <w:tmpl w:val="2272B31A"/>
    <w:lvl w:ilvl="0" w:tplc="080A0005">
      <w:start w:val="1"/>
      <w:numFmt w:val="bullet"/>
      <w:lvlText w:val=""/>
      <w:lvlJc w:val="left"/>
      <w:pPr>
        <w:ind w:left="720" w:hanging="360"/>
      </w:pPr>
      <w:rPr>
        <w:rFonts w:ascii="Wingdings" w:hAnsi="Wingdings" w:cs="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26A3D07"/>
    <w:multiLevelType w:val="hybridMultilevel"/>
    <w:tmpl w:val="F0D0FB3E"/>
    <w:lvl w:ilvl="0" w:tplc="080A0005">
      <w:start w:val="1"/>
      <w:numFmt w:val="bullet"/>
      <w:lvlText w:val=""/>
      <w:lvlJc w:val="left"/>
      <w:pPr>
        <w:ind w:left="720" w:hanging="360"/>
      </w:pPr>
      <w:rPr>
        <w:rFonts w:ascii="Wingdings" w:hAnsi="Wingdings" w:cs="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60D136D"/>
    <w:multiLevelType w:val="hybridMultilevel"/>
    <w:tmpl w:val="C3809412"/>
    <w:lvl w:ilvl="0" w:tplc="080A0005">
      <w:start w:val="1"/>
      <w:numFmt w:val="bullet"/>
      <w:lvlText w:val=""/>
      <w:lvlJc w:val="left"/>
      <w:pPr>
        <w:ind w:left="720" w:hanging="360"/>
      </w:pPr>
      <w:rPr>
        <w:rFonts w:ascii="Wingdings" w:hAnsi="Wingdings" w:cs="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8604433"/>
    <w:multiLevelType w:val="hybridMultilevel"/>
    <w:tmpl w:val="A280A88A"/>
    <w:lvl w:ilvl="0" w:tplc="F1F6EDC0">
      <w:start w:val="1"/>
      <w:numFmt w:val="decimal"/>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8" w15:restartNumberingAfterBreak="0">
    <w:nsid w:val="4F484BF5"/>
    <w:multiLevelType w:val="hybridMultilevel"/>
    <w:tmpl w:val="56928100"/>
    <w:lvl w:ilvl="0" w:tplc="340A0001">
      <w:start w:val="1"/>
      <w:numFmt w:val="bullet"/>
      <w:lvlText w:val=""/>
      <w:lvlJc w:val="left"/>
      <w:pPr>
        <w:ind w:left="107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2205F65"/>
    <w:multiLevelType w:val="hybridMultilevel"/>
    <w:tmpl w:val="9294E55E"/>
    <w:lvl w:ilvl="0" w:tplc="FFFFFFFF">
      <w:start w:val="1"/>
      <w:numFmt w:val="decimal"/>
      <w:lvlText w:val="%1."/>
      <w:lvlJc w:val="left"/>
      <w:pPr>
        <w:ind w:left="720" w:hanging="360"/>
      </w:pPr>
      <w:rPr>
        <w:b/>
        <w:bCs/>
        <w:i w:val="0"/>
        <w:i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56054687"/>
    <w:multiLevelType w:val="hybridMultilevel"/>
    <w:tmpl w:val="FE14FB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89C28E9"/>
    <w:multiLevelType w:val="hybridMultilevel"/>
    <w:tmpl w:val="66320786"/>
    <w:lvl w:ilvl="0" w:tplc="340A0001">
      <w:start w:val="1"/>
      <w:numFmt w:val="bullet"/>
      <w:lvlText w:val=""/>
      <w:lvlJc w:val="left"/>
      <w:pPr>
        <w:ind w:left="2568" w:hanging="360"/>
      </w:pPr>
      <w:rPr>
        <w:rFonts w:ascii="Symbol" w:hAnsi="Symbol" w:hint="default"/>
      </w:rPr>
    </w:lvl>
    <w:lvl w:ilvl="1" w:tplc="340A0003">
      <w:start w:val="1"/>
      <w:numFmt w:val="bullet"/>
      <w:lvlText w:val="o"/>
      <w:lvlJc w:val="left"/>
      <w:pPr>
        <w:ind w:left="3288" w:hanging="360"/>
      </w:pPr>
      <w:rPr>
        <w:rFonts w:ascii="Courier New" w:hAnsi="Courier New" w:cs="Courier New" w:hint="default"/>
      </w:rPr>
    </w:lvl>
    <w:lvl w:ilvl="2" w:tplc="340A0005" w:tentative="1">
      <w:start w:val="1"/>
      <w:numFmt w:val="bullet"/>
      <w:lvlText w:val=""/>
      <w:lvlJc w:val="left"/>
      <w:pPr>
        <w:ind w:left="4008" w:hanging="360"/>
      </w:pPr>
      <w:rPr>
        <w:rFonts w:ascii="Wingdings" w:hAnsi="Wingdings" w:hint="default"/>
      </w:rPr>
    </w:lvl>
    <w:lvl w:ilvl="3" w:tplc="340A0001" w:tentative="1">
      <w:start w:val="1"/>
      <w:numFmt w:val="bullet"/>
      <w:lvlText w:val=""/>
      <w:lvlJc w:val="left"/>
      <w:pPr>
        <w:ind w:left="4728" w:hanging="360"/>
      </w:pPr>
      <w:rPr>
        <w:rFonts w:ascii="Symbol" w:hAnsi="Symbol" w:hint="default"/>
      </w:rPr>
    </w:lvl>
    <w:lvl w:ilvl="4" w:tplc="340A0003" w:tentative="1">
      <w:start w:val="1"/>
      <w:numFmt w:val="bullet"/>
      <w:lvlText w:val="o"/>
      <w:lvlJc w:val="left"/>
      <w:pPr>
        <w:ind w:left="5448" w:hanging="360"/>
      </w:pPr>
      <w:rPr>
        <w:rFonts w:ascii="Courier New" w:hAnsi="Courier New" w:cs="Courier New" w:hint="default"/>
      </w:rPr>
    </w:lvl>
    <w:lvl w:ilvl="5" w:tplc="340A0005" w:tentative="1">
      <w:start w:val="1"/>
      <w:numFmt w:val="bullet"/>
      <w:lvlText w:val=""/>
      <w:lvlJc w:val="left"/>
      <w:pPr>
        <w:ind w:left="6168" w:hanging="360"/>
      </w:pPr>
      <w:rPr>
        <w:rFonts w:ascii="Wingdings" w:hAnsi="Wingdings" w:hint="default"/>
      </w:rPr>
    </w:lvl>
    <w:lvl w:ilvl="6" w:tplc="340A0001" w:tentative="1">
      <w:start w:val="1"/>
      <w:numFmt w:val="bullet"/>
      <w:lvlText w:val=""/>
      <w:lvlJc w:val="left"/>
      <w:pPr>
        <w:ind w:left="6888" w:hanging="360"/>
      </w:pPr>
      <w:rPr>
        <w:rFonts w:ascii="Symbol" w:hAnsi="Symbol" w:hint="default"/>
      </w:rPr>
    </w:lvl>
    <w:lvl w:ilvl="7" w:tplc="340A0003" w:tentative="1">
      <w:start w:val="1"/>
      <w:numFmt w:val="bullet"/>
      <w:lvlText w:val="o"/>
      <w:lvlJc w:val="left"/>
      <w:pPr>
        <w:ind w:left="7608" w:hanging="360"/>
      </w:pPr>
      <w:rPr>
        <w:rFonts w:ascii="Courier New" w:hAnsi="Courier New" w:cs="Courier New" w:hint="default"/>
      </w:rPr>
    </w:lvl>
    <w:lvl w:ilvl="8" w:tplc="340A0005" w:tentative="1">
      <w:start w:val="1"/>
      <w:numFmt w:val="bullet"/>
      <w:lvlText w:val=""/>
      <w:lvlJc w:val="left"/>
      <w:pPr>
        <w:ind w:left="8328" w:hanging="360"/>
      </w:pPr>
      <w:rPr>
        <w:rFonts w:ascii="Wingdings" w:hAnsi="Wingdings" w:hint="default"/>
      </w:rPr>
    </w:lvl>
  </w:abstractNum>
  <w:abstractNum w:abstractNumId="12" w15:restartNumberingAfterBreak="0">
    <w:nsid w:val="5D3E6D80"/>
    <w:multiLevelType w:val="hybridMultilevel"/>
    <w:tmpl w:val="879619A6"/>
    <w:lvl w:ilvl="0" w:tplc="080A0005">
      <w:start w:val="1"/>
      <w:numFmt w:val="bullet"/>
      <w:lvlText w:val=""/>
      <w:lvlJc w:val="left"/>
      <w:pPr>
        <w:ind w:left="720" w:hanging="360"/>
      </w:pPr>
      <w:rPr>
        <w:rFonts w:ascii="Wingdings" w:hAnsi="Wingdings" w:cs="Wingdings" w:hint="default"/>
      </w:rPr>
    </w:lvl>
    <w:lvl w:ilvl="1" w:tplc="34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91B793B"/>
    <w:multiLevelType w:val="hybridMultilevel"/>
    <w:tmpl w:val="30101E90"/>
    <w:lvl w:ilvl="0" w:tplc="CEFC1A64">
      <w:start w:val="1"/>
      <w:numFmt w:val="decimal"/>
      <w:lvlText w:val="%1."/>
      <w:lvlJc w:val="left"/>
      <w:pPr>
        <w:ind w:left="720" w:hanging="360"/>
      </w:pPr>
    </w:lvl>
    <w:lvl w:ilvl="1" w:tplc="DCF2D8A4">
      <w:start w:val="1"/>
      <w:numFmt w:val="lowerLetter"/>
      <w:lvlText w:val="%2."/>
      <w:lvlJc w:val="left"/>
      <w:pPr>
        <w:ind w:left="1440" w:hanging="360"/>
      </w:pPr>
    </w:lvl>
    <w:lvl w:ilvl="2" w:tplc="B948B17A">
      <w:start w:val="1"/>
      <w:numFmt w:val="lowerRoman"/>
      <w:lvlText w:val="%3."/>
      <w:lvlJc w:val="right"/>
      <w:pPr>
        <w:ind w:left="2160" w:hanging="180"/>
      </w:pPr>
    </w:lvl>
    <w:lvl w:ilvl="3" w:tplc="42D2FCE0">
      <w:start w:val="1"/>
      <w:numFmt w:val="decimal"/>
      <w:lvlText w:val="%4."/>
      <w:lvlJc w:val="left"/>
      <w:pPr>
        <w:ind w:left="2880" w:hanging="360"/>
      </w:pPr>
    </w:lvl>
    <w:lvl w:ilvl="4" w:tplc="C2C6CAF0">
      <w:start w:val="1"/>
      <w:numFmt w:val="lowerLetter"/>
      <w:lvlText w:val="%5."/>
      <w:lvlJc w:val="left"/>
      <w:pPr>
        <w:ind w:left="3600" w:hanging="360"/>
      </w:pPr>
    </w:lvl>
    <w:lvl w:ilvl="5" w:tplc="FF90FBEA">
      <w:start w:val="1"/>
      <w:numFmt w:val="lowerRoman"/>
      <w:lvlText w:val="%6."/>
      <w:lvlJc w:val="right"/>
      <w:pPr>
        <w:ind w:left="4320" w:hanging="180"/>
      </w:pPr>
    </w:lvl>
    <w:lvl w:ilvl="6" w:tplc="FCA016F2">
      <w:start w:val="1"/>
      <w:numFmt w:val="decimal"/>
      <w:lvlText w:val="%7."/>
      <w:lvlJc w:val="left"/>
      <w:pPr>
        <w:ind w:left="5040" w:hanging="360"/>
      </w:pPr>
    </w:lvl>
    <w:lvl w:ilvl="7" w:tplc="A8BA6B22">
      <w:start w:val="1"/>
      <w:numFmt w:val="lowerLetter"/>
      <w:lvlText w:val="%8."/>
      <w:lvlJc w:val="left"/>
      <w:pPr>
        <w:ind w:left="5760" w:hanging="360"/>
      </w:pPr>
    </w:lvl>
    <w:lvl w:ilvl="8" w:tplc="56D6EA96">
      <w:start w:val="1"/>
      <w:numFmt w:val="lowerRoman"/>
      <w:lvlText w:val="%9."/>
      <w:lvlJc w:val="right"/>
      <w:pPr>
        <w:ind w:left="6480" w:hanging="180"/>
      </w:pPr>
    </w:lvl>
  </w:abstractNum>
  <w:abstractNum w:abstractNumId="14" w15:restartNumberingAfterBreak="0">
    <w:nsid w:val="7A49187A"/>
    <w:multiLevelType w:val="hybridMultilevel"/>
    <w:tmpl w:val="483212D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A5560DC"/>
    <w:multiLevelType w:val="hybridMultilevel"/>
    <w:tmpl w:val="452C075A"/>
    <w:lvl w:ilvl="0" w:tplc="080A0005">
      <w:start w:val="1"/>
      <w:numFmt w:val="bullet"/>
      <w:lvlText w:val=""/>
      <w:lvlJc w:val="left"/>
      <w:pPr>
        <w:ind w:left="720" w:hanging="360"/>
      </w:pPr>
      <w:rPr>
        <w:rFonts w:ascii="Wingdings" w:hAnsi="Wingdings" w:cs="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CA51F15"/>
    <w:multiLevelType w:val="hybridMultilevel"/>
    <w:tmpl w:val="36E68690"/>
    <w:lvl w:ilvl="0" w:tplc="080A0005">
      <w:start w:val="1"/>
      <w:numFmt w:val="bullet"/>
      <w:lvlText w:val=""/>
      <w:lvlJc w:val="left"/>
      <w:pPr>
        <w:ind w:left="720" w:hanging="360"/>
      </w:pPr>
      <w:rPr>
        <w:rFonts w:ascii="Wingdings" w:hAnsi="Wingdings" w:cs="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FE83A47"/>
    <w:multiLevelType w:val="hybridMultilevel"/>
    <w:tmpl w:val="66B8FC56"/>
    <w:lvl w:ilvl="0" w:tplc="FE1E47E2">
      <w:start w:val="1"/>
      <w:numFmt w:val="lowerLetter"/>
      <w:lvlText w:val="%1)"/>
      <w:lvlJc w:val="left"/>
      <w:pPr>
        <w:ind w:left="1284" w:hanging="360"/>
      </w:pPr>
      <w:rPr>
        <w:rFonts w:asciiTheme="minorHAnsi" w:eastAsiaTheme="minorHAnsi" w:hAnsiTheme="minorHAnsi" w:cstheme="minorBidi"/>
      </w:rPr>
    </w:lvl>
    <w:lvl w:ilvl="1" w:tplc="340A0003" w:tentative="1">
      <w:start w:val="1"/>
      <w:numFmt w:val="bullet"/>
      <w:lvlText w:val="o"/>
      <w:lvlJc w:val="left"/>
      <w:pPr>
        <w:ind w:left="2004" w:hanging="360"/>
      </w:pPr>
      <w:rPr>
        <w:rFonts w:ascii="Courier New" w:hAnsi="Courier New" w:cs="Courier New" w:hint="default"/>
      </w:rPr>
    </w:lvl>
    <w:lvl w:ilvl="2" w:tplc="340A0005" w:tentative="1">
      <w:start w:val="1"/>
      <w:numFmt w:val="bullet"/>
      <w:lvlText w:val=""/>
      <w:lvlJc w:val="left"/>
      <w:pPr>
        <w:ind w:left="2724" w:hanging="360"/>
      </w:pPr>
      <w:rPr>
        <w:rFonts w:ascii="Wingdings" w:hAnsi="Wingdings" w:hint="default"/>
      </w:rPr>
    </w:lvl>
    <w:lvl w:ilvl="3" w:tplc="340A0001" w:tentative="1">
      <w:start w:val="1"/>
      <w:numFmt w:val="bullet"/>
      <w:lvlText w:val=""/>
      <w:lvlJc w:val="left"/>
      <w:pPr>
        <w:ind w:left="3444" w:hanging="360"/>
      </w:pPr>
      <w:rPr>
        <w:rFonts w:ascii="Symbol" w:hAnsi="Symbol" w:hint="default"/>
      </w:rPr>
    </w:lvl>
    <w:lvl w:ilvl="4" w:tplc="340A0003" w:tentative="1">
      <w:start w:val="1"/>
      <w:numFmt w:val="bullet"/>
      <w:lvlText w:val="o"/>
      <w:lvlJc w:val="left"/>
      <w:pPr>
        <w:ind w:left="4164" w:hanging="360"/>
      </w:pPr>
      <w:rPr>
        <w:rFonts w:ascii="Courier New" w:hAnsi="Courier New" w:cs="Courier New" w:hint="default"/>
      </w:rPr>
    </w:lvl>
    <w:lvl w:ilvl="5" w:tplc="340A0005" w:tentative="1">
      <w:start w:val="1"/>
      <w:numFmt w:val="bullet"/>
      <w:lvlText w:val=""/>
      <w:lvlJc w:val="left"/>
      <w:pPr>
        <w:ind w:left="4884" w:hanging="360"/>
      </w:pPr>
      <w:rPr>
        <w:rFonts w:ascii="Wingdings" w:hAnsi="Wingdings" w:hint="default"/>
      </w:rPr>
    </w:lvl>
    <w:lvl w:ilvl="6" w:tplc="340A0001" w:tentative="1">
      <w:start w:val="1"/>
      <w:numFmt w:val="bullet"/>
      <w:lvlText w:val=""/>
      <w:lvlJc w:val="left"/>
      <w:pPr>
        <w:ind w:left="5604" w:hanging="360"/>
      </w:pPr>
      <w:rPr>
        <w:rFonts w:ascii="Symbol" w:hAnsi="Symbol" w:hint="default"/>
      </w:rPr>
    </w:lvl>
    <w:lvl w:ilvl="7" w:tplc="340A0003" w:tentative="1">
      <w:start w:val="1"/>
      <w:numFmt w:val="bullet"/>
      <w:lvlText w:val="o"/>
      <w:lvlJc w:val="left"/>
      <w:pPr>
        <w:ind w:left="6324" w:hanging="360"/>
      </w:pPr>
      <w:rPr>
        <w:rFonts w:ascii="Courier New" w:hAnsi="Courier New" w:cs="Courier New" w:hint="default"/>
      </w:rPr>
    </w:lvl>
    <w:lvl w:ilvl="8" w:tplc="340A0005" w:tentative="1">
      <w:start w:val="1"/>
      <w:numFmt w:val="bullet"/>
      <w:lvlText w:val=""/>
      <w:lvlJc w:val="left"/>
      <w:pPr>
        <w:ind w:left="7044" w:hanging="360"/>
      </w:pPr>
      <w:rPr>
        <w:rFonts w:ascii="Wingdings" w:hAnsi="Wingdings" w:hint="default"/>
      </w:rPr>
    </w:lvl>
  </w:abstractNum>
  <w:num w:numId="1">
    <w:abstractNumId w:val="13"/>
  </w:num>
  <w:num w:numId="2">
    <w:abstractNumId w:val="1"/>
  </w:num>
  <w:num w:numId="3">
    <w:abstractNumId w:val="9"/>
  </w:num>
  <w:num w:numId="4">
    <w:abstractNumId w:val="12"/>
  </w:num>
  <w:num w:numId="5">
    <w:abstractNumId w:val="5"/>
  </w:num>
  <w:num w:numId="6">
    <w:abstractNumId w:val="16"/>
  </w:num>
  <w:num w:numId="7">
    <w:abstractNumId w:val="6"/>
  </w:num>
  <w:num w:numId="8">
    <w:abstractNumId w:val="15"/>
  </w:num>
  <w:num w:numId="9">
    <w:abstractNumId w:val="2"/>
  </w:num>
  <w:num w:numId="10">
    <w:abstractNumId w:val="4"/>
  </w:num>
  <w:num w:numId="11">
    <w:abstractNumId w:val="17"/>
  </w:num>
  <w:num w:numId="12">
    <w:abstractNumId w:val="11"/>
  </w:num>
  <w:num w:numId="13">
    <w:abstractNumId w:val="0"/>
  </w:num>
  <w:num w:numId="14">
    <w:abstractNumId w:val="10"/>
  </w:num>
  <w:num w:numId="15">
    <w:abstractNumId w:val="14"/>
  </w:num>
  <w:num w:numId="16">
    <w:abstractNumId w:val="3"/>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FA"/>
    <w:rsid w:val="000260A7"/>
    <w:rsid w:val="00026D00"/>
    <w:rsid w:val="00075391"/>
    <w:rsid w:val="00150CFA"/>
    <w:rsid w:val="002740F9"/>
    <w:rsid w:val="003C7C08"/>
    <w:rsid w:val="00442A79"/>
    <w:rsid w:val="00525CBF"/>
    <w:rsid w:val="005264C3"/>
    <w:rsid w:val="0056321C"/>
    <w:rsid w:val="005C7624"/>
    <w:rsid w:val="006251CA"/>
    <w:rsid w:val="006869DF"/>
    <w:rsid w:val="00700EC3"/>
    <w:rsid w:val="00775F41"/>
    <w:rsid w:val="00795989"/>
    <w:rsid w:val="00AF2192"/>
    <w:rsid w:val="00B010A2"/>
    <w:rsid w:val="00B047FA"/>
    <w:rsid w:val="00B51062"/>
    <w:rsid w:val="00C42614"/>
    <w:rsid w:val="00F820D1"/>
    <w:rsid w:val="00FB23F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02A068"/>
  <w15:chartTrackingRefBased/>
  <w15:docId w15:val="{53A75DE5-9265-884A-81FC-D83EF0F5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264C3"/>
    <w:pPr>
      <w:keepNext/>
      <w:keepLines/>
      <w:spacing w:before="240" w:line="276" w:lineRule="auto"/>
      <w:jc w:val="both"/>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0CFA"/>
    <w:pPr>
      <w:tabs>
        <w:tab w:val="center" w:pos="4419"/>
        <w:tab w:val="right" w:pos="8838"/>
      </w:tabs>
    </w:pPr>
  </w:style>
  <w:style w:type="character" w:customStyle="1" w:styleId="EncabezadoCar">
    <w:name w:val="Encabezado Car"/>
    <w:basedOn w:val="Fuentedeprrafopredeter"/>
    <w:link w:val="Encabezado"/>
    <w:uiPriority w:val="99"/>
    <w:rsid w:val="00150CFA"/>
  </w:style>
  <w:style w:type="paragraph" w:styleId="Piedepgina">
    <w:name w:val="footer"/>
    <w:basedOn w:val="Normal"/>
    <w:link w:val="PiedepginaCar"/>
    <w:uiPriority w:val="99"/>
    <w:unhideWhenUsed/>
    <w:rsid w:val="00150CFA"/>
    <w:pPr>
      <w:tabs>
        <w:tab w:val="center" w:pos="4419"/>
        <w:tab w:val="right" w:pos="8838"/>
      </w:tabs>
    </w:pPr>
  </w:style>
  <w:style w:type="character" w:customStyle="1" w:styleId="PiedepginaCar">
    <w:name w:val="Pie de página Car"/>
    <w:basedOn w:val="Fuentedeprrafopredeter"/>
    <w:link w:val="Piedepgina"/>
    <w:uiPriority w:val="99"/>
    <w:rsid w:val="00150CFA"/>
  </w:style>
  <w:style w:type="character" w:customStyle="1" w:styleId="Ttulo1Car">
    <w:name w:val="Título 1 Car"/>
    <w:basedOn w:val="Fuentedeprrafopredeter"/>
    <w:link w:val="Ttulo1"/>
    <w:uiPriority w:val="9"/>
    <w:rsid w:val="005264C3"/>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59"/>
    <w:rsid w:val="005264C3"/>
    <w:pPr>
      <w:jc w:val="both"/>
    </w:pPr>
    <w:rPr>
      <w:sz w:val="22"/>
      <w:szCs w:val="22"/>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5264C3"/>
    <w:pPr>
      <w:spacing w:after="120" w:line="276" w:lineRule="auto"/>
      <w:ind w:left="720"/>
      <w:contextualSpacing/>
      <w:jc w:val="both"/>
    </w:pPr>
    <w:rPr>
      <w:sz w:val="22"/>
      <w:szCs w:val="22"/>
    </w:rPr>
  </w:style>
  <w:style w:type="table" w:customStyle="1" w:styleId="Tablaconcuadrculaclara1">
    <w:name w:val="Tabla con cuadrícula clara1"/>
    <w:basedOn w:val="Tablanormal"/>
    <w:uiPriority w:val="40"/>
    <w:rsid w:val="005264C3"/>
    <w:pPr>
      <w:jc w:val="both"/>
    </w:pPr>
    <w:rPr>
      <w:sz w:val="22"/>
      <w:szCs w:val="22"/>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99"/>
    <w:locked/>
    <w:rsid w:val="005264C3"/>
    <w:rPr>
      <w:sz w:val="22"/>
      <w:szCs w:val="22"/>
    </w:rPr>
  </w:style>
  <w:style w:type="paragraph" w:customStyle="1" w:styleId="paragraph">
    <w:name w:val="paragraph"/>
    <w:basedOn w:val="Normal"/>
    <w:rsid w:val="005264C3"/>
    <w:pPr>
      <w:spacing w:before="100" w:beforeAutospacing="1" w:after="100" w:afterAutospacing="1"/>
    </w:pPr>
    <w:rPr>
      <w:rFonts w:ascii="Times New Roman" w:eastAsia="Times New Roman" w:hAnsi="Times New Roman" w:cs="Times New Roman"/>
      <w:lang w:eastAsia="es-CL"/>
    </w:rPr>
  </w:style>
  <w:style w:type="character" w:customStyle="1" w:styleId="eop">
    <w:name w:val="eop"/>
    <w:basedOn w:val="Fuentedeprrafopredeter"/>
    <w:rsid w:val="005264C3"/>
  </w:style>
  <w:style w:type="character" w:customStyle="1" w:styleId="normaltextrun">
    <w:name w:val="normaltextrun"/>
    <w:basedOn w:val="Fuentedeprrafopredeter"/>
    <w:rsid w:val="00526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58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2486</Words>
  <Characters>13674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Fuentes</dc:creator>
  <cp:keywords/>
  <dc:description/>
  <cp:lastModifiedBy>Hector Luis Bravo Illanes</cp:lastModifiedBy>
  <cp:revision>10</cp:revision>
  <dcterms:created xsi:type="dcterms:W3CDTF">2025-09-01T20:27:00Z</dcterms:created>
  <dcterms:modified xsi:type="dcterms:W3CDTF">2025-09-01T20:40:00Z</dcterms:modified>
</cp:coreProperties>
</file>