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12.0.0 -->
  <w:body>
    <w:p w:rsidR="00134B36" w:rsidRPr="00967942" w:rsidP="006B18D0">
      <w:pPr>
        <w:spacing w:line="276" w:lineRule="auto"/>
        <w:jc w:val="center"/>
        <w:rPr>
          <w:rFonts w:ascii="Times New Roman" w:hAnsi="Times New Roman" w:cs="Times New Roman"/>
          <w:b/>
          <w:sz w:val="28"/>
          <w:szCs w:val="28"/>
          <w:lang w:val="es-ES"/>
        </w:rPr>
      </w:pPr>
      <w:r w:rsidRPr="00967942">
        <w:rPr>
          <w:rFonts w:ascii="Times New Roman" w:hAnsi="Times New Roman" w:cs="Times New Roman" w:hint="cs"/>
          <w:b/>
          <w:sz w:val="28"/>
          <w:szCs w:val="28"/>
          <w:lang w:val="es-ES"/>
        </w:rPr>
        <w:t>Poder constituyente</w:t>
      </w:r>
      <w:r w:rsidRPr="00967942" w:rsidR="00E87E8B">
        <w:rPr>
          <w:rFonts w:ascii="Times New Roman" w:hAnsi="Times New Roman" w:cs="Times New Roman"/>
          <w:b/>
          <w:sz w:val="28"/>
          <w:szCs w:val="28"/>
          <w:lang w:val="es-ES"/>
        </w:rPr>
        <w:t>,</w:t>
      </w:r>
      <w:r w:rsidRPr="00967942" w:rsidR="00A85846">
        <w:rPr>
          <w:rFonts w:ascii="Times New Roman" w:hAnsi="Times New Roman" w:cs="Times New Roman"/>
          <w:b/>
          <w:sz w:val="28"/>
          <w:szCs w:val="28"/>
          <w:lang w:val="es-ES"/>
        </w:rPr>
        <w:t xml:space="preserve"> cohesión social</w:t>
      </w:r>
      <w:r w:rsidRPr="00967942">
        <w:rPr>
          <w:rFonts w:ascii="Times New Roman" w:hAnsi="Times New Roman" w:cs="Times New Roman" w:hint="cs"/>
          <w:b/>
          <w:sz w:val="28"/>
          <w:szCs w:val="28"/>
          <w:lang w:val="es-ES"/>
        </w:rPr>
        <w:t xml:space="preserve"> y su expresión en el proceso constituyente chileno</w:t>
      </w:r>
    </w:p>
    <w:p w:rsidR="00B173F9" w:rsidRPr="00967942" w:rsidP="006B18D0">
      <w:pPr>
        <w:spacing w:line="276" w:lineRule="auto"/>
        <w:jc w:val="center"/>
        <w:rPr>
          <w:rFonts w:ascii="Times New Roman" w:hAnsi="Times New Roman" w:cs="Times New Roman"/>
          <w:b/>
          <w:sz w:val="28"/>
          <w:szCs w:val="28"/>
          <w:lang w:val="es-ES"/>
        </w:rPr>
      </w:pPr>
    </w:p>
    <w:p w:rsidR="006B18D0" w:rsidRPr="00967942" w:rsidP="00A6139C">
      <w:pPr>
        <w:spacing w:line="276" w:lineRule="auto"/>
        <w:jc w:val="both"/>
        <w:rPr>
          <w:rFonts w:ascii="Times New Roman" w:hAnsi="Times New Roman" w:cs="Times New Roman"/>
          <w:b/>
          <w:sz w:val="28"/>
          <w:szCs w:val="28"/>
          <w:lang w:val="es-ES"/>
        </w:rPr>
      </w:pPr>
    </w:p>
    <w:p w:rsidR="00B173F9" w:rsidRPr="00967942" w:rsidP="006B18D0">
      <w:pPr>
        <w:spacing w:line="276" w:lineRule="auto"/>
        <w:jc w:val="right"/>
        <w:rPr>
          <w:rFonts w:ascii="Times New Roman" w:hAnsi="Times New Roman" w:cs="Times New Roman"/>
          <w:b/>
          <w:i/>
          <w:sz w:val="28"/>
          <w:szCs w:val="28"/>
          <w:lang w:val="es-ES"/>
        </w:rPr>
      </w:pPr>
      <w:r w:rsidRPr="00967942">
        <w:rPr>
          <w:rFonts w:ascii="Times New Roman" w:hAnsi="Times New Roman" w:cs="Times New Roman" w:hint="cs"/>
          <w:b/>
          <w:i/>
          <w:sz w:val="28"/>
          <w:szCs w:val="28"/>
          <w:lang w:val="es-ES"/>
        </w:rPr>
        <w:t>Jaime Gajardo Falcón</w:t>
      </w:r>
      <w:r>
        <w:rPr>
          <w:rStyle w:val="FootnoteReference"/>
          <w:rFonts w:ascii="Times New Roman" w:hAnsi="Times New Roman" w:cs="Times New Roman" w:hint="cs"/>
          <w:b/>
          <w:i/>
          <w:sz w:val="28"/>
          <w:szCs w:val="28"/>
          <w:lang w:val="es-ES"/>
        </w:rPr>
        <w:footnoteReference w:id="2"/>
      </w:r>
    </w:p>
    <w:p w:rsidR="00B173F9" w:rsidRPr="00967942" w:rsidP="00A6139C">
      <w:pPr>
        <w:spacing w:line="276" w:lineRule="auto"/>
        <w:jc w:val="both"/>
        <w:rPr>
          <w:rFonts w:ascii="Times New Roman" w:hAnsi="Times New Roman" w:cs="Times New Roman"/>
          <w:sz w:val="28"/>
          <w:szCs w:val="28"/>
          <w:lang w:val="es-ES"/>
        </w:rPr>
      </w:pPr>
    </w:p>
    <w:p w:rsidR="001462B5" w:rsidRPr="00967942" w:rsidP="00A6139C">
      <w:pPr>
        <w:spacing w:line="276" w:lineRule="auto"/>
        <w:jc w:val="both"/>
        <w:rPr>
          <w:rFonts w:ascii="Times New Roman" w:hAnsi="Times New Roman" w:cs="Times New Roman"/>
          <w:sz w:val="28"/>
          <w:szCs w:val="28"/>
          <w:lang w:val="es-ES"/>
        </w:rPr>
      </w:pPr>
      <w:r w:rsidRPr="00967942">
        <w:rPr>
          <w:rFonts w:ascii="Times New Roman" w:hAnsi="Times New Roman" w:cs="Times New Roman"/>
          <w:sz w:val="28"/>
          <w:szCs w:val="28"/>
          <w:lang w:val="es-ES"/>
        </w:rPr>
        <w:t>A breves meses de final</w:t>
      </w:r>
      <w:r w:rsidRPr="00967942" w:rsidR="00967942">
        <w:rPr>
          <w:rFonts w:ascii="Times New Roman" w:hAnsi="Times New Roman" w:cs="Times New Roman"/>
          <w:sz w:val="28"/>
          <w:szCs w:val="28"/>
          <w:lang w:val="es-ES"/>
        </w:rPr>
        <w:t>izar la discusión constituyente, me gustaría presentar algunas reflexiones en torno a tres elementos que han estado en una fructífera discusión durante el período de habilitación del proceso constituyente y el curso del arduo trabajo que ha desempeñado la Convención Constitucional. Estos elementos son:</w:t>
      </w:r>
    </w:p>
    <w:p w:rsidR="00967942" w:rsidRPr="00967942" w:rsidP="00A6139C">
      <w:pPr>
        <w:spacing w:line="276" w:lineRule="auto"/>
        <w:jc w:val="both"/>
        <w:rPr>
          <w:rFonts w:ascii="Times New Roman" w:hAnsi="Times New Roman" w:cs="Times New Roman"/>
          <w:sz w:val="28"/>
          <w:szCs w:val="28"/>
          <w:lang w:val="es-ES"/>
        </w:rPr>
      </w:pPr>
    </w:p>
    <w:p w:rsidR="00967942" w:rsidRPr="00967942" w:rsidP="00967942">
      <w:pPr>
        <w:pStyle w:val="ListParagraph"/>
        <w:numPr>
          <w:ilvl w:val="0"/>
          <w:numId w:val="5"/>
        </w:numPr>
        <w:spacing w:line="276" w:lineRule="auto"/>
        <w:jc w:val="both"/>
        <w:rPr>
          <w:rFonts w:ascii="Times New Roman" w:hAnsi="Times New Roman" w:cs="Times New Roman"/>
          <w:sz w:val="28"/>
          <w:szCs w:val="28"/>
          <w:lang w:val="es-ES"/>
        </w:rPr>
      </w:pPr>
      <w:r w:rsidRPr="00967942">
        <w:rPr>
          <w:rFonts w:ascii="Times New Roman" w:hAnsi="Times New Roman" w:cs="Times New Roman"/>
          <w:sz w:val="28"/>
          <w:szCs w:val="28"/>
          <w:lang w:val="es-ES"/>
        </w:rPr>
        <w:t>El proceso constituyente como mecanismo de resolución democrática y pacífica de conflictos sociales.</w:t>
      </w:r>
    </w:p>
    <w:p w:rsidR="00967942" w:rsidRPr="00967942" w:rsidP="00967942">
      <w:pPr>
        <w:pStyle w:val="ListParagraph"/>
        <w:numPr>
          <w:ilvl w:val="0"/>
          <w:numId w:val="5"/>
        </w:numPr>
        <w:spacing w:line="276" w:lineRule="auto"/>
        <w:jc w:val="both"/>
        <w:rPr>
          <w:rFonts w:ascii="Times New Roman" w:hAnsi="Times New Roman" w:cs="Times New Roman"/>
          <w:sz w:val="28"/>
          <w:szCs w:val="28"/>
          <w:lang w:val="es-ES"/>
        </w:rPr>
      </w:pPr>
      <w:r w:rsidRPr="00967942">
        <w:rPr>
          <w:rFonts w:ascii="Times New Roman" w:hAnsi="Times New Roman" w:cs="Times New Roman" w:hint="cs"/>
          <w:sz w:val="28"/>
          <w:szCs w:val="28"/>
          <w:lang w:val="es-ES"/>
        </w:rPr>
        <w:t>Carácter originario</w:t>
      </w:r>
      <w:r w:rsidRPr="00967942">
        <w:rPr>
          <w:rFonts w:ascii="Times New Roman" w:hAnsi="Times New Roman" w:cs="Times New Roman"/>
          <w:sz w:val="28"/>
          <w:szCs w:val="28"/>
          <w:lang w:val="es-ES"/>
        </w:rPr>
        <w:t xml:space="preserve"> del proceso constituyente chileno.</w:t>
      </w:r>
    </w:p>
    <w:p w:rsidR="00967942" w:rsidRPr="00967942" w:rsidP="00967942">
      <w:pPr>
        <w:pStyle w:val="ListParagraph"/>
        <w:numPr>
          <w:ilvl w:val="0"/>
          <w:numId w:val="5"/>
        </w:numPr>
        <w:spacing w:line="276" w:lineRule="auto"/>
        <w:jc w:val="both"/>
        <w:rPr>
          <w:rFonts w:ascii="Times New Roman" w:hAnsi="Times New Roman" w:cs="Times New Roman"/>
          <w:sz w:val="28"/>
          <w:szCs w:val="28"/>
          <w:lang w:val="es-ES"/>
        </w:rPr>
      </w:pPr>
      <w:r w:rsidRPr="00967942">
        <w:rPr>
          <w:rFonts w:ascii="Times New Roman" w:hAnsi="Times New Roman" w:cs="Times New Roman" w:hint="cs"/>
          <w:sz w:val="28"/>
          <w:szCs w:val="28"/>
          <w:lang w:val="es-ES"/>
        </w:rPr>
        <w:t>Tensión entre</w:t>
      </w:r>
      <w:r w:rsidRPr="00967942">
        <w:rPr>
          <w:rFonts w:ascii="Times New Roman" w:hAnsi="Times New Roman" w:cs="Times New Roman"/>
          <w:sz w:val="28"/>
          <w:szCs w:val="28"/>
          <w:lang w:val="es-ES"/>
        </w:rPr>
        <w:t xml:space="preserve"> </w:t>
      </w:r>
      <w:r w:rsidRPr="00967942">
        <w:rPr>
          <w:rFonts w:ascii="Times New Roman" w:hAnsi="Times New Roman" w:cs="Times New Roman" w:hint="cs"/>
          <w:sz w:val="28"/>
          <w:szCs w:val="28"/>
          <w:lang w:val="es-ES"/>
        </w:rPr>
        <w:t xml:space="preserve">proceso constituyente y </w:t>
      </w:r>
      <w:r w:rsidRPr="00967942">
        <w:rPr>
          <w:rFonts w:ascii="Times New Roman" w:hAnsi="Times New Roman" w:cs="Times New Roman"/>
          <w:sz w:val="28"/>
          <w:szCs w:val="28"/>
          <w:lang w:val="es-ES"/>
        </w:rPr>
        <w:t>E</w:t>
      </w:r>
      <w:r w:rsidRPr="00967942">
        <w:rPr>
          <w:rFonts w:ascii="Times New Roman" w:hAnsi="Times New Roman" w:cs="Times New Roman" w:hint="cs"/>
          <w:sz w:val="28"/>
          <w:szCs w:val="28"/>
          <w:lang w:val="es-ES"/>
        </w:rPr>
        <w:t xml:space="preserve">stado de </w:t>
      </w:r>
      <w:r w:rsidRPr="00967942">
        <w:rPr>
          <w:rFonts w:ascii="Times New Roman" w:hAnsi="Times New Roman" w:cs="Times New Roman"/>
          <w:sz w:val="28"/>
          <w:szCs w:val="28"/>
          <w:lang w:val="es-ES"/>
        </w:rPr>
        <w:t>D</w:t>
      </w:r>
      <w:r w:rsidRPr="00967942">
        <w:rPr>
          <w:rFonts w:ascii="Times New Roman" w:hAnsi="Times New Roman" w:cs="Times New Roman" w:hint="cs"/>
          <w:sz w:val="28"/>
          <w:szCs w:val="28"/>
          <w:lang w:val="es-ES"/>
        </w:rPr>
        <w:t>erecho</w:t>
      </w:r>
      <w:r w:rsidRPr="00967942">
        <w:rPr>
          <w:rFonts w:ascii="Times New Roman" w:hAnsi="Times New Roman" w:cs="Times New Roman"/>
          <w:sz w:val="28"/>
          <w:szCs w:val="28"/>
          <w:lang w:val="es-ES"/>
        </w:rPr>
        <w:t>.</w:t>
      </w:r>
    </w:p>
    <w:p w:rsidR="00967942" w:rsidRPr="00967942" w:rsidP="00967942">
      <w:pPr>
        <w:pStyle w:val="ListParagraph"/>
        <w:spacing w:line="276" w:lineRule="auto"/>
        <w:jc w:val="both"/>
        <w:rPr>
          <w:rFonts w:ascii="Times New Roman" w:hAnsi="Times New Roman" w:cs="Times New Roman"/>
          <w:sz w:val="28"/>
          <w:szCs w:val="28"/>
          <w:lang w:val="es-ES"/>
        </w:rPr>
      </w:pPr>
    </w:p>
    <w:p w:rsidR="001462B5" w:rsidRPr="00967942" w:rsidP="00A6139C">
      <w:pPr>
        <w:spacing w:line="276" w:lineRule="auto"/>
        <w:jc w:val="both"/>
        <w:rPr>
          <w:rFonts w:ascii="Times New Roman" w:hAnsi="Times New Roman" w:cs="Times New Roman"/>
          <w:sz w:val="28"/>
          <w:szCs w:val="28"/>
          <w:lang w:val="es-ES"/>
        </w:rPr>
      </w:pPr>
      <w:r w:rsidRPr="00967942">
        <w:rPr>
          <w:rFonts w:ascii="Times New Roman" w:hAnsi="Times New Roman" w:cs="Times New Roman"/>
          <w:sz w:val="28"/>
          <w:szCs w:val="28"/>
          <w:lang w:val="es-ES"/>
        </w:rPr>
        <w:t>Espero que estas reflexiones puedan contribuir a valorar el proceso chileno, que es producto de múltiples demandas por igualdad, seguridad, reconocimiento, libertad y justicia social.</w:t>
      </w:r>
    </w:p>
    <w:p w:rsidR="00A871C9" w:rsidRPr="00967942" w:rsidP="00A6139C">
      <w:pPr>
        <w:spacing w:line="276" w:lineRule="auto"/>
        <w:jc w:val="both"/>
        <w:rPr>
          <w:rFonts w:ascii="Times New Roman" w:hAnsi="Times New Roman" w:cs="Times New Roman"/>
          <w:sz w:val="28"/>
          <w:szCs w:val="28"/>
          <w:lang w:val="es-ES"/>
        </w:rPr>
      </w:pPr>
    </w:p>
    <w:p w:rsidR="009D40C5" w:rsidRPr="00967942" w:rsidP="00A6139C">
      <w:pPr>
        <w:pStyle w:val="ListParagraph"/>
        <w:numPr>
          <w:ilvl w:val="0"/>
          <w:numId w:val="2"/>
        </w:numPr>
        <w:spacing w:line="276" w:lineRule="auto"/>
        <w:jc w:val="both"/>
        <w:rPr>
          <w:rFonts w:ascii="Times New Roman" w:hAnsi="Times New Roman" w:cs="Times New Roman"/>
          <w:b/>
          <w:sz w:val="28"/>
          <w:szCs w:val="28"/>
          <w:lang w:val="es-ES"/>
        </w:rPr>
      </w:pPr>
      <w:r w:rsidRPr="00967942">
        <w:rPr>
          <w:rFonts w:ascii="Times New Roman" w:hAnsi="Times New Roman" w:cs="Times New Roman" w:hint="cs"/>
          <w:b/>
          <w:sz w:val="28"/>
          <w:szCs w:val="28"/>
          <w:lang w:val="es-ES"/>
        </w:rPr>
        <w:t xml:space="preserve">El proceso constituyente como mecanismo de resolución democrática y </w:t>
      </w:r>
      <w:r w:rsidRPr="00967942" w:rsidR="001462B5">
        <w:rPr>
          <w:rFonts w:ascii="Times New Roman" w:hAnsi="Times New Roman" w:cs="Times New Roman" w:hint="cs"/>
          <w:b/>
          <w:sz w:val="28"/>
          <w:szCs w:val="28"/>
          <w:lang w:val="es-ES"/>
        </w:rPr>
        <w:t>pacífica de conflictos sociales</w:t>
      </w:r>
    </w:p>
    <w:p w:rsidR="009D40C5" w:rsidRPr="00967942" w:rsidP="00A6139C">
      <w:pPr>
        <w:spacing w:line="276" w:lineRule="auto"/>
        <w:jc w:val="both"/>
        <w:rPr>
          <w:rFonts w:ascii="Times New Roman" w:hAnsi="Times New Roman" w:cs="Times New Roman"/>
          <w:sz w:val="28"/>
          <w:szCs w:val="28"/>
          <w:lang w:val="es-ES"/>
        </w:rPr>
      </w:pPr>
    </w:p>
    <w:p w:rsidR="00ED7752" w:rsidRPr="00967942" w:rsidP="00A6139C">
      <w:pPr>
        <w:spacing w:line="276" w:lineRule="auto"/>
        <w:jc w:val="both"/>
        <w:rPr>
          <w:rFonts w:ascii="Times New Roman" w:hAnsi="Times New Roman" w:cs="Times New Roman"/>
          <w:sz w:val="28"/>
          <w:szCs w:val="28"/>
          <w:lang w:val="es-ES"/>
        </w:rPr>
      </w:pPr>
      <w:r w:rsidRPr="00967942">
        <w:rPr>
          <w:rFonts w:ascii="Times New Roman" w:hAnsi="Times New Roman" w:cs="Times New Roman" w:hint="cs"/>
          <w:sz w:val="28"/>
          <w:szCs w:val="28"/>
          <w:lang w:val="es-ES"/>
        </w:rPr>
        <w:t>Es</w:t>
      </w:r>
      <w:r w:rsidR="00BE6F69">
        <w:rPr>
          <w:rFonts w:ascii="Times New Roman" w:hAnsi="Times New Roman" w:cs="Times New Roman" w:hint="cs"/>
          <w:sz w:val="28"/>
          <w:szCs w:val="28"/>
          <w:lang w:val="es-ES"/>
        </w:rPr>
        <w:t xml:space="preserve"> conocido para todas y </w:t>
      </w:r>
      <w:r w:rsidR="00BE6F69">
        <w:rPr>
          <w:rFonts w:ascii="Times New Roman" w:hAnsi="Times New Roman" w:cs="Times New Roman" w:hint="cs"/>
          <w:sz w:val="28"/>
          <w:szCs w:val="28"/>
          <w:lang w:val="es-ES"/>
        </w:rPr>
        <w:t xml:space="preserve">todos el </w:t>
      </w:r>
      <w:r w:rsidRPr="00967942">
        <w:rPr>
          <w:rFonts w:ascii="Times New Roman" w:hAnsi="Times New Roman" w:cs="Times New Roman" w:hint="cs"/>
          <w:sz w:val="28"/>
          <w:szCs w:val="28"/>
          <w:lang w:val="es-ES"/>
        </w:rPr>
        <w:t>estremecimiento colectivo</w:t>
      </w:r>
      <w:r w:rsidRPr="00967942">
        <w:rPr>
          <w:rFonts w:ascii="Times New Roman" w:hAnsi="Times New Roman" w:cs="Times New Roman" w:hint="cs"/>
          <w:sz w:val="28"/>
          <w:szCs w:val="28"/>
          <w:lang w:val="es-ES"/>
        </w:rPr>
        <w:t xml:space="preserve"> que generó la gran</w:t>
      </w:r>
      <w:r w:rsidR="00BE6F69">
        <w:rPr>
          <w:rFonts w:ascii="Times New Roman" w:hAnsi="Times New Roman" w:cs="Times New Roman" w:hint="cs"/>
          <w:sz w:val="28"/>
          <w:szCs w:val="28"/>
          <w:lang w:val="es-ES"/>
        </w:rPr>
        <w:t xml:space="preserve"> movilización social que estall</w:t>
      </w:r>
      <w:r w:rsidR="00BE6F69">
        <w:rPr>
          <w:rFonts w:ascii="Times New Roman" w:hAnsi="Times New Roman" w:cs="Times New Roman"/>
          <w:sz w:val="28"/>
          <w:szCs w:val="28"/>
          <w:lang w:val="es-ES"/>
        </w:rPr>
        <w:t>a</w:t>
      </w:r>
      <w:r w:rsidRPr="00967942">
        <w:rPr>
          <w:rFonts w:ascii="Times New Roman" w:hAnsi="Times New Roman" w:cs="Times New Roman" w:hint="cs"/>
          <w:sz w:val="28"/>
          <w:szCs w:val="28"/>
          <w:lang w:val="es-ES"/>
        </w:rPr>
        <w:t xml:space="preserve"> el </w:t>
      </w:r>
      <w:r w:rsidRPr="00967942">
        <w:rPr>
          <w:rFonts w:ascii="Times New Roman" w:hAnsi="Times New Roman" w:cs="Times New Roman" w:hint="cs"/>
          <w:sz w:val="28"/>
          <w:szCs w:val="28"/>
          <w:lang w:val="es-ES"/>
        </w:rPr>
        <w:t>18 de octubre de 2019</w:t>
      </w:r>
      <w:r w:rsidRPr="00967942" w:rsidR="00542F1C">
        <w:rPr>
          <w:rFonts w:ascii="Times New Roman" w:hAnsi="Times New Roman" w:cs="Times New Roman" w:hint="cs"/>
          <w:sz w:val="28"/>
          <w:szCs w:val="28"/>
          <w:lang w:val="es-ES"/>
        </w:rPr>
        <w:t xml:space="preserve">, que </w:t>
      </w:r>
      <w:r w:rsidRPr="00967942" w:rsidR="00530473">
        <w:rPr>
          <w:rFonts w:ascii="Times New Roman" w:hAnsi="Times New Roman" w:cs="Times New Roman" w:hint="cs"/>
          <w:sz w:val="28"/>
          <w:szCs w:val="28"/>
          <w:lang w:val="es-ES"/>
        </w:rPr>
        <w:t xml:space="preserve">implicó </w:t>
      </w:r>
      <w:r w:rsidRPr="00967942">
        <w:rPr>
          <w:rFonts w:ascii="Times New Roman" w:hAnsi="Times New Roman" w:cs="Times New Roman" w:hint="cs"/>
          <w:sz w:val="28"/>
          <w:szCs w:val="28"/>
          <w:lang w:val="es-ES"/>
        </w:rPr>
        <w:t xml:space="preserve">una desestabilización política e institucional en </w:t>
      </w:r>
      <w:r w:rsidRPr="00967942" w:rsidR="00E13409">
        <w:rPr>
          <w:rFonts w:ascii="Times New Roman" w:hAnsi="Times New Roman" w:cs="Times New Roman" w:hint="cs"/>
          <w:sz w:val="28"/>
          <w:szCs w:val="28"/>
          <w:lang w:val="es-ES"/>
        </w:rPr>
        <w:t>nuestro país</w:t>
      </w:r>
      <w:r w:rsidRPr="00967942" w:rsidR="00144F31">
        <w:rPr>
          <w:rFonts w:ascii="Times New Roman" w:hAnsi="Times New Roman" w:cs="Times New Roman" w:hint="cs"/>
          <w:sz w:val="28"/>
          <w:szCs w:val="28"/>
          <w:lang w:val="es-ES"/>
        </w:rPr>
        <w:t>;</w:t>
      </w:r>
      <w:r w:rsidRPr="00967942" w:rsidR="00D85DD4">
        <w:rPr>
          <w:rFonts w:ascii="Times New Roman" w:hAnsi="Times New Roman" w:cs="Times New Roman" w:hint="cs"/>
          <w:sz w:val="28"/>
          <w:szCs w:val="28"/>
          <w:lang w:val="es-ES"/>
        </w:rPr>
        <w:t xml:space="preserve"> pero también permitió el asentamiento de una nueva cultura de derechos</w:t>
      </w:r>
      <w:r w:rsidRPr="00967942" w:rsidR="00EC5687">
        <w:rPr>
          <w:rFonts w:ascii="Times New Roman" w:hAnsi="Times New Roman" w:cs="Times New Roman" w:hint="cs"/>
          <w:sz w:val="28"/>
          <w:szCs w:val="28"/>
          <w:lang w:val="es-ES"/>
        </w:rPr>
        <w:t xml:space="preserve"> cuyo desarrollo sigue en curso.</w:t>
      </w:r>
    </w:p>
    <w:p w:rsidR="00E13409" w:rsidRPr="00967942" w:rsidP="00A6139C">
      <w:pPr>
        <w:spacing w:line="276" w:lineRule="auto"/>
        <w:jc w:val="both"/>
        <w:rPr>
          <w:rFonts w:ascii="Times New Roman" w:hAnsi="Times New Roman" w:cs="Times New Roman"/>
          <w:sz w:val="28"/>
          <w:szCs w:val="28"/>
          <w:lang w:val="es-ES"/>
        </w:rPr>
      </w:pPr>
      <w:r w:rsidRPr="00967942">
        <w:rPr>
          <w:rFonts w:ascii="Times New Roman" w:hAnsi="Times New Roman" w:cs="Times New Roman" w:hint="cs"/>
          <w:sz w:val="28"/>
          <w:szCs w:val="28"/>
          <w:lang w:val="es-ES"/>
        </w:rPr>
        <w:t>En este sentido, podemos destacar que e</w:t>
      </w:r>
      <w:r w:rsidRPr="00967942" w:rsidR="003803DB">
        <w:rPr>
          <w:rFonts w:ascii="Times New Roman" w:hAnsi="Times New Roman" w:cs="Times New Roman" w:hint="cs"/>
          <w:sz w:val="28"/>
          <w:szCs w:val="28"/>
          <w:lang w:val="es-ES"/>
        </w:rPr>
        <w:t xml:space="preserve">ste fenómeno político-social </w:t>
      </w:r>
      <w:r w:rsidRPr="00967942" w:rsidR="00A672B4">
        <w:rPr>
          <w:rFonts w:ascii="Times New Roman" w:hAnsi="Times New Roman" w:cs="Times New Roman" w:hint="cs"/>
          <w:sz w:val="28"/>
          <w:szCs w:val="28"/>
          <w:lang w:val="es-ES"/>
        </w:rPr>
        <w:t xml:space="preserve">se componía de dos </w:t>
      </w:r>
      <w:r w:rsidRPr="00967942" w:rsidR="00A12C9E">
        <w:rPr>
          <w:rFonts w:ascii="Times New Roman" w:hAnsi="Times New Roman" w:cs="Times New Roman" w:hint="cs"/>
          <w:sz w:val="28"/>
          <w:szCs w:val="28"/>
          <w:lang w:val="es-ES"/>
        </w:rPr>
        <w:t>dimensiones de reivindicación: por un lado</w:t>
      </w:r>
      <w:r w:rsidR="00BE6F69">
        <w:rPr>
          <w:rFonts w:ascii="Times New Roman" w:hAnsi="Times New Roman" w:cs="Times New Roman"/>
          <w:sz w:val="28"/>
          <w:szCs w:val="28"/>
          <w:lang w:val="es-ES"/>
        </w:rPr>
        <w:t>,</w:t>
      </w:r>
      <w:r w:rsidRPr="00967942" w:rsidR="00A12C9E">
        <w:rPr>
          <w:rFonts w:ascii="Times New Roman" w:hAnsi="Times New Roman" w:cs="Times New Roman" w:hint="cs"/>
          <w:sz w:val="28"/>
          <w:szCs w:val="28"/>
          <w:lang w:val="es-ES"/>
        </w:rPr>
        <w:t xml:space="preserve"> </w:t>
      </w:r>
      <w:r w:rsidRPr="00967942" w:rsidR="00617CC2">
        <w:rPr>
          <w:rFonts w:ascii="Times New Roman" w:hAnsi="Times New Roman" w:cs="Times New Roman" w:hint="cs"/>
          <w:sz w:val="28"/>
          <w:szCs w:val="28"/>
          <w:lang w:val="es-ES"/>
        </w:rPr>
        <w:t xml:space="preserve">una fuerte demanda de no más abusos, que imprimía una </w:t>
      </w:r>
      <w:r w:rsidRPr="00967942" w:rsidR="004659BD">
        <w:rPr>
          <w:rFonts w:ascii="Times New Roman" w:hAnsi="Times New Roman" w:cs="Times New Roman" w:hint="cs"/>
          <w:sz w:val="28"/>
          <w:szCs w:val="28"/>
          <w:lang w:val="es-ES"/>
        </w:rPr>
        <w:t>potente</w:t>
      </w:r>
      <w:r w:rsidRPr="00967942" w:rsidR="00617CC2">
        <w:rPr>
          <w:rFonts w:ascii="Times New Roman" w:hAnsi="Times New Roman" w:cs="Times New Roman" w:hint="cs"/>
          <w:sz w:val="28"/>
          <w:szCs w:val="28"/>
          <w:lang w:val="es-ES"/>
        </w:rPr>
        <w:t xml:space="preserve"> crítica a la configuración del poder en Chile. Por otro lado, una reivindicación sustantiva de un conjunto de derechos, sobre todo sociales, económicos y culturales,</w:t>
      </w:r>
      <w:r w:rsidRPr="00967942" w:rsidR="001B2672">
        <w:rPr>
          <w:rFonts w:ascii="Times New Roman" w:hAnsi="Times New Roman" w:cs="Times New Roman" w:hint="cs"/>
          <w:sz w:val="28"/>
          <w:szCs w:val="28"/>
          <w:lang w:val="es-ES"/>
        </w:rPr>
        <w:t xml:space="preserve"> que por décadas no se han visto satisfechos producto del modelo </w:t>
      </w:r>
      <w:r w:rsidRPr="00967942" w:rsidR="00F21E7B">
        <w:rPr>
          <w:rFonts w:ascii="Times New Roman" w:hAnsi="Times New Roman" w:cs="Times New Roman" w:hint="cs"/>
          <w:sz w:val="28"/>
          <w:szCs w:val="28"/>
          <w:lang w:val="es-ES"/>
        </w:rPr>
        <w:t xml:space="preserve">económico y político neoliberal. </w:t>
      </w:r>
    </w:p>
    <w:p w:rsidR="00F21E7B" w:rsidRPr="00967942" w:rsidP="00A6139C">
      <w:pPr>
        <w:spacing w:line="276" w:lineRule="auto"/>
        <w:jc w:val="both"/>
        <w:rPr>
          <w:rFonts w:ascii="Times New Roman" w:hAnsi="Times New Roman" w:cs="Times New Roman"/>
          <w:sz w:val="28"/>
          <w:szCs w:val="28"/>
          <w:lang w:val="es-ES"/>
        </w:rPr>
      </w:pPr>
      <w:r w:rsidRPr="00967942">
        <w:rPr>
          <w:rFonts w:ascii="Times New Roman" w:hAnsi="Times New Roman" w:cs="Times New Roman" w:hint="cs"/>
          <w:sz w:val="28"/>
          <w:szCs w:val="28"/>
          <w:lang w:val="es-ES"/>
        </w:rPr>
        <w:t>La comprensión de estas dos dimensiones del conflicto</w:t>
      </w:r>
      <w:r w:rsidRPr="00967942" w:rsidR="00C44899">
        <w:rPr>
          <w:rFonts w:ascii="Times New Roman" w:hAnsi="Times New Roman" w:cs="Times New Roman" w:hint="cs"/>
          <w:sz w:val="28"/>
          <w:szCs w:val="28"/>
          <w:lang w:val="es-ES"/>
        </w:rPr>
        <w:t xml:space="preserve"> alertaba una fuerte crítica a</w:t>
      </w:r>
      <w:r w:rsidRPr="00967942" w:rsidR="00C72FAC">
        <w:rPr>
          <w:rFonts w:ascii="Times New Roman" w:hAnsi="Times New Roman" w:cs="Times New Roman" w:hint="cs"/>
          <w:sz w:val="28"/>
          <w:szCs w:val="28"/>
          <w:lang w:val="es-ES"/>
        </w:rPr>
        <w:t>l diseño constitucional chileno</w:t>
      </w:r>
      <w:r w:rsidRPr="00967942" w:rsidR="00052A3B">
        <w:rPr>
          <w:rFonts w:ascii="Times New Roman" w:hAnsi="Times New Roman" w:cs="Times New Roman" w:hint="cs"/>
          <w:sz w:val="28"/>
          <w:szCs w:val="28"/>
          <w:lang w:val="es-ES"/>
        </w:rPr>
        <w:t xml:space="preserve">: se percibía por la ciudadanía una crítica a la </w:t>
      </w:r>
      <w:r w:rsidRPr="00967942" w:rsidR="000D56CE">
        <w:rPr>
          <w:rFonts w:ascii="Times New Roman" w:hAnsi="Times New Roman" w:cs="Times New Roman" w:hint="cs"/>
          <w:sz w:val="28"/>
          <w:szCs w:val="28"/>
          <w:lang w:val="es-ES"/>
        </w:rPr>
        <w:t>repartición del poder político</w:t>
      </w:r>
      <w:r w:rsidRPr="00967942" w:rsidR="00C84F50">
        <w:rPr>
          <w:rFonts w:ascii="Times New Roman" w:hAnsi="Times New Roman" w:cs="Times New Roman" w:hint="cs"/>
          <w:sz w:val="28"/>
          <w:szCs w:val="28"/>
          <w:lang w:val="es-ES"/>
        </w:rPr>
        <w:t xml:space="preserve">, institucional, económico y social, </w:t>
      </w:r>
      <w:r w:rsidRPr="00967942" w:rsidR="00C84F50">
        <w:rPr>
          <w:rFonts w:ascii="Times New Roman" w:hAnsi="Times New Roman" w:cs="Times New Roman" w:hint="cs"/>
          <w:sz w:val="28"/>
          <w:szCs w:val="28"/>
          <w:lang w:val="es-ES"/>
        </w:rPr>
        <w:t>y</w:t>
      </w:r>
      <w:r w:rsidRPr="00967942" w:rsidR="00C84F50">
        <w:rPr>
          <w:rFonts w:ascii="Times New Roman" w:hAnsi="Times New Roman" w:cs="Times New Roman" w:hint="cs"/>
          <w:sz w:val="28"/>
          <w:szCs w:val="28"/>
          <w:lang w:val="es-ES"/>
        </w:rPr>
        <w:t xml:space="preserve"> por otro lado</w:t>
      </w:r>
      <w:r w:rsidRPr="00967942" w:rsidR="00A2071D">
        <w:rPr>
          <w:rFonts w:ascii="Times New Roman" w:hAnsi="Times New Roman" w:cs="Times New Roman" w:hint="cs"/>
          <w:sz w:val="28"/>
          <w:szCs w:val="28"/>
          <w:lang w:val="es-ES"/>
        </w:rPr>
        <w:t>,</w:t>
      </w:r>
      <w:r w:rsidRPr="00967942" w:rsidR="00C84F50">
        <w:rPr>
          <w:rFonts w:ascii="Times New Roman" w:hAnsi="Times New Roman" w:cs="Times New Roman" w:hint="cs"/>
          <w:sz w:val="28"/>
          <w:szCs w:val="28"/>
          <w:lang w:val="es-ES"/>
        </w:rPr>
        <w:t xml:space="preserve"> la necesidad de </w:t>
      </w:r>
      <w:r w:rsidRPr="00967942" w:rsidR="00DA45C9">
        <w:rPr>
          <w:rFonts w:ascii="Times New Roman" w:hAnsi="Times New Roman" w:cs="Times New Roman" w:hint="cs"/>
          <w:sz w:val="28"/>
          <w:szCs w:val="28"/>
          <w:lang w:val="es-ES"/>
        </w:rPr>
        <w:t xml:space="preserve">un nuevo catálogo de derechos fundamentales. </w:t>
      </w:r>
    </w:p>
    <w:p w:rsidR="00CF2703" w:rsidP="00A6139C">
      <w:pPr>
        <w:spacing w:line="276" w:lineRule="auto"/>
        <w:jc w:val="both"/>
        <w:rPr>
          <w:rFonts w:ascii="Times New Roman" w:hAnsi="Times New Roman" w:cs="Times New Roman" w:hint="cs"/>
          <w:sz w:val="28"/>
          <w:szCs w:val="28"/>
          <w:lang w:val="es-ES"/>
        </w:rPr>
      </w:pPr>
      <w:r w:rsidRPr="00967942">
        <w:rPr>
          <w:rFonts w:ascii="Times New Roman" w:hAnsi="Times New Roman" w:cs="Times New Roman" w:hint="cs"/>
          <w:sz w:val="28"/>
          <w:szCs w:val="28"/>
          <w:lang w:val="es-ES"/>
        </w:rPr>
        <w:t xml:space="preserve">Estas dos dimensiones son precisamente las dos misiones </w:t>
      </w:r>
      <w:r w:rsidRPr="00967942" w:rsidR="00F32903">
        <w:rPr>
          <w:rFonts w:ascii="Times New Roman" w:hAnsi="Times New Roman" w:cs="Times New Roman" w:hint="cs"/>
          <w:sz w:val="28"/>
          <w:szCs w:val="28"/>
          <w:lang w:val="es-ES"/>
        </w:rPr>
        <w:t>esenciales de las constituciones, en general, y del Estado Constituci</w:t>
      </w:r>
      <w:r w:rsidRPr="00967942" w:rsidR="00BC157F">
        <w:rPr>
          <w:rFonts w:ascii="Times New Roman" w:hAnsi="Times New Roman" w:cs="Times New Roman" w:hint="cs"/>
          <w:sz w:val="28"/>
          <w:szCs w:val="28"/>
          <w:lang w:val="es-ES"/>
        </w:rPr>
        <w:t>onal, en particular</w:t>
      </w:r>
      <w:r w:rsidR="00BE6F69">
        <w:rPr>
          <w:rFonts w:ascii="Times New Roman" w:hAnsi="Times New Roman" w:cs="Times New Roman" w:hint="cs"/>
          <w:sz w:val="28"/>
          <w:szCs w:val="28"/>
          <w:lang w:val="es-ES"/>
        </w:rPr>
        <w:t>.</w:t>
      </w:r>
    </w:p>
    <w:p w:rsidR="00BE6F69" w:rsidRPr="00967942" w:rsidP="00A6139C">
      <w:pPr>
        <w:spacing w:line="276" w:lineRule="auto"/>
        <w:jc w:val="both"/>
        <w:rPr>
          <w:rFonts w:ascii="Times New Roman" w:hAnsi="Times New Roman" w:cs="Times New Roman"/>
          <w:sz w:val="28"/>
          <w:szCs w:val="28"/>
          <w:lang w:val="es-ES"/>
        </w:rPr>
      </w:pPr>
    </w:p>
    <w:p w:rsidR="00427621" w:rsidRPr="00967942" w:rsidP="00A6139C">
      <w:pPr>
        <w:spacing w:line="276" w:lineRule="auto"/>
        <w:jc w:val="both"/>
        <w:rPr>
          <w:rFonts w:ascii="Times New Roman" w:hAnsi="Times New Roman" w:cs="Times New Roman"/>
          <w:sz w:val="28"/>
          <w:szCs w:val="28"/>
          <w:lang w:val="es-ES"/>
        </w:rPr>
      </w:pPr>
      <w:r w:rsidRPr="00967942">
        <w:rPr>
          <w:rFonts w:ascii="Times New Roman" w:hAnsi="Times New Roman" w:cs="Times New Roman" w:hint="cs"/>
          <w:sz w:val="28"/>
          <w:szCs w:val="28"/>
          <w:lang w:val="es-ES"/>
        </w:rPr>
        <w:t xml:space="preserve">Así las cosas, la mística </w:t>
      </w:r>
      <w:r w:rsidRPr="00967942">
        <w:rPr>
          <w:rFonts w:ascii="Times New Roman" w:hAnsi="Times New Roman" w:cs="Times New Roman" w:hint="cs"/>
          <w:sz w:val="28"/>
          <w:szCs w:val="28"/>
          <w:lang w:val="es-ES"/>
        </w:rPr>
        <w:t xml:space="preserve">de las movilizaciones sociales de octubre de 2019 </w:t>
      </w:r>
      <w:r w:rsidRPr="00967942" w:rsidR="00AE436D">
        <w:rPr>
          <w:rFonts w:ascii="Times New Roman" w:hAnsi="Times New Roman" w:cs="Times New Roman" w:hint="cs"/>
          <w:sz w:val="28"/>
          <w:szCs w:val="28"/>
          <w:lang w:val="es-ES"/>
        </w:rPr>
        <w:t xml:space="preserve">estuvo </w:t>
      </w:r>
      <w:r w:rsidRPr="00967942">
        <w:rPr>
          <w:rFonts w:ascii="Times New Roman" w:hAnsi="Times New Roman" w:cs="Times New Roman" w:hint="cs"/>
          <w:sz w:val="28"/>
          <w:szCs w:val="28"/>
          <w:lang w:val="es-ES"/>
        </w:rPr>
        <w:t xml:space="preserve">marcada por una impugnación radical de la desigualdad social, económica y cultural que hay en Chile, y del rol de las élites políticas y económicas del país. No es casual, que el “himno” de las movilizaciones sea “el baile de los que sobran”, el que dice: </w:t>
      </w:r>
      <w:r>
        <w:fldChar w:fldCharType="begin"/>
      </w:r>
      <w:r>
        <w:instrText xml:space="preserve"> HYPERLINK "https://www.youtube.com/watch?v=Ku8_lhw8DvY" </w:instrText>
      </w:r>
      <w:r>
        <w:fldChar w:fldCharType="separate"/>
      </w:r>
      <w:r w:rsidRPr="00967942">
        <w:rPr>
          <w:rStyle w:val="Hyperlink"/>
          <w:rFonts w:ascii="Times New Roman" w:hAnsi="Times New Roman" w:cs="Times New Roman" w:hint="cs"/>
          <w:i/>
          <w:iCs/>
          <w:color w:val="auto"/>
          <w:sz w:val="28"/>
          <w:szCs w:val="28"/>
          <w:u w:val="none"/>
          <w:lang w:val="es-ES"/>
        </w:rPr>
        <w:t>“Únanse al baile de los que sobran/Nadie nos va a echar de más/Nadie nos quiso ayudar de verdad”</w:t>
      </w:r>
      <w:r>
        <w:fldChar w:fldCharType="end"/>
      </w:r>
      <w:r w:rsidRPr="00967942">
        <w:rPr>
          <w:rFonts w:ascii="Times New Roman" w:hAnsi="Times New Roman" w:cs="Times New Roman" w:hint="cs"/>
          <w:sz w:val="28"/>
          <w:szCs w:val="28"/>
          <w:lang w:val="es-ES"/>
        </w:rPr>
        <w:t xml:space="preserve">. </w:t>
      </w:r>
    </w:p>
    <w:p w:rsidR="004C02F2" w:rsidRPr="00967942" w:rsidP="00A6139C">
      <w:pPr>
        <w:spacing w:before="120" w:after="120" w:line="276" w:lineRule="auto"/>
        <w:jc w:val="both"/>
        <w:rPr>
          <w:rFonts w:ascii="Times New Roman" w:hAnsi="Times New Roman" w:cs="Times New Roman"/>
          <w:sz w:val="28"/>
          <w:szCs w:val="28"/>
          <w:lang w:val="es-ES"/>
        </w:rPr>
      </w:pPr>
    </w:p>
    <w:p w:rsidR="00C14549" w:rsidRPr="00967942" w:rsidP="00A6139C">
      <w:pPr>
        <w:spacing w:before="120" w:after="120" w:line="276" w:lineRule="auto"/>
        <w:jc w:val="both"/>
        <w:rPr>
          <w:rFonts w:ascii="Times New Roman" w:hAnsi="Times New Roman" w:cs="Times New Roman"/>
          <w:sz w:val="28"/>
          <w:szCs w:val="28"/>
          <w:lang w:val="es-ES"/>
        </w:rPr>
      </w:pPr>
      <w:r w:rsidRPr="00967942">
        <w:rPr>
          <w:rFonts w:ascii="Times New Roman" w:hAnsi="Times New Roman" w:cs="Times New Roman" w:hint="cs"/>
          <w:sz w:val="28"/>
          <w:szCs w:val="28"/>
          <w:lang w:val="es-ES"/>
        </w:rPr>
        <w:t xml:space="preserve">Sin embargo, la ruptura constituyente que estalla en octubre de 2019 tiene como antecedente un largo proceso de descomposición social que tuvo expresiones puntuales, en forma de movilizaciones sociales con distintos grados de masividad y organización, que daban cuenta de una crisis política y social que se venía incubando lentamente. Así, las primeras expresiones de la crisis se remontan al año 2006 con las movilizaciones estudiantiles que se denominaron la “revolución </w:t>
      </w:r>
      <w:r w:rsidRPr="00967942">
        <w:rPr>
          <w:rFonts w:ascii="Times New Roman" w:hAnsi="Times New Roman" w:cs="Times New Roman" w:hint="cs"/>
          <w:sz w:val="28"/>
          <w:szCs w:val="28"/>
          <w:lang w:val="es-ES"/>
        </w:rPr>
        <w:t>pingüina</w:t>
      </w:r>
      <w:r w:rsidRPr="00967942">
        <w:rPr>
          <w:rFonts w:ascii="Times New Roman" w:hAnsi="Times New Roman" w:cs="Times New Roman" w:hint="cs"/>
          <w:sz w:val="28"/>
          <w:szCs w:val="28"/>
          <w:lang w:val="es-ES"/>
        </w:rPr>
        <w:t>”. Luego, emergieron las masivas movilizaciones universitarias del año 2011, seguidas por movimientos regionales en el año 2012, las manifestaciones en contra del sistema previsional del año 2016, y por el movimiento feminista de 2018.</w:t>
      </w:r>
    </w:p>
    <w:p w:rsidR="00C14549" w:rsidRPr="00967942" w:rsidP="00A6139C">
      <w:pPr>
        <w:spacing w:before="120" w:after="120" w:line="276" w:lineRule="auto"/>
        <w:jc w:val="both"/>
        <w:rPr>
          <w:rFonts w:ascii="Times New Roman" w:hAnsi="Times New Roman" w:cs="Times New Roman"/>
          <w:sz w:val="28"/>
          <w:szCs w:val="28"/>
          <w:lang w:val="es-ES"/>
        </w:rPr>
      </w:pPr>
      <w:r w:rsidRPr="00967942">
        <w:rPr>
          <w:rFonts w:ascii="Times New Roman" w:hAnsi="Times New Roman" w:cs="Times New Roman" w:hint="cs"/>
          <w:sz w:val="28"/>
          <w:szCs w:val="28"/>
          <w:lang w:val="es-ES"/>
        </w:rPr>
        <w:t xml:space="preserve">Desde la sociología, distintos intelectuales chilenos venían reflexionando sobre el ciclo de movilizaciones sociales y otros antecedentes que daban cuenta de la crisis que se estaba </w:t>
      </w:r>
      <w:r w:rsidRPr="00967942">
        <w:rPr>
          <w:rFonts w:ascii="Times New Roman" w:hAnsi="Times New Roman" w:cs="Times New Roman" w:hint="cs"/>
          <w:sz w:val="28"/>
          <w:szCs w:val="28"/>
          <w:lang w:val="es-ES"/>
        </w:rPr>
        <w:t>larvando</w:t>
      </w:r>
      <w:r w:rsidRPr="00967942">
        <w:rPr>
          <w:rFonts w:ascii="Times New Roman" w:hAnsi="Times New Roman" w:cs="Times New Roman" w:hint="cs"/>
          <w:sz w:val="28"/>
          <w:szCs w:val="28"/>
          <w:lang w:val="es-ES"/>
        </w:rPr>
        <w:t xml:space="preserve">. En ese sentido, Manuel Antonio </w:t>
      </w:r>
      <w:r w:rsidRPr="00967942">
        <w:rPr>
          <w:rFonts w:ascii="Times New Roman" w:hAnsi="Times New Roman" w:cs="Times New Roman" w:hint="cs"/>
          <w:sz w:val="28"/>
          <w:szCs w:val="28"/>
          <w:lang w:val="es-ES"/>
        </w:rPr>
        <w:t>Garretón</w:t>
      </w:r>
      <w:r w:rsidRPr="00967942">
        <w:rPr>
          <w:rFonts w:ascii="Times New Roman" w:hAnsi="Times New Roman" w:cs="Times New Roman" w:hint="cs"/>
          <w:sz w:val="28"/>
          <w:szCs w:val="28"/>
          <w:lang w:val="es-ES"/>
        </w:rPr>
        <w:t xml:space="preserve"> señalaba, en el año 2016 en un libro que se titula “La</w:t>
      </w:r>
      <w:r>
        <w:fldChar w:fldCharType="begin"/>
      </w:r>
      <w:r>
        <w:instrText xml:space="preserve"> HYPERLINK "https://www.amazon.com/Ruptura-Institucionalidad-Politica-Actores-Sociales/dp/956000784X" </w:instrText>
      </w:r>
      <w:r>
        <w:fldChar w:fldCharType="separate"/>
      </w:r>
      <w:r w:rsidRPr="00967942">
        <w:rPr>
          <w:rStyle w:val="Hyperlink"/>
          <w:rFonts w:ascii="Times New Roman" w:hAnsi="Times New Roman" w:cs="Times New Roman" w:hint="cs"/>
          <w:color w:val="auto"/>
          <w:sz w:val="28"/>
          <w:szCs w:val="28"/>
          <w:u w:val="none"/>
          <w:lang w:val="es-ES"/>
        </w:rPr>
        <w:t xml:space="preserve"> Gran Ruptura</w:t>
      </w:r>
      <w:r>
        <w:fldChar w:fldCharType="end"/>
      </w:r>
      <w:r w:rsidRPr="00967942">
        <w:rPr>
          <w:rFonts w:ascii="Times New Roman" w:hAnsi="Times New Roman" w:cs="Times New Roman" w:hint="cs"/>
          <w:sz w:val="28"/>
          <w:szCs w:val="28"/>
          <w:lang w:val="es-ES"/>
        </w:rPr>
        <w:t xml:space="preserve">”, que Chile </w:t>
      </w:r>
      <w:r w:rsidRPr="00967942">
        <w:rPr>
          <w:rFonts w:ascii="Times New Roman" w:hAnsi="Times New Roman" w:cs="Times New Roman" w:hint="cs"/>
          <w:sz w:val="28"/>
          <w:szCs w:val="28"/>
          <w:lang w:val="es-ES"/>
        </w:rPr>
        <w:t>tenía una crisis sistémica que se expresa en la relación de las elites, las instituciones y la sociedad. El libro planteaba que la crisis es estructural porque abarca al modelo económico social en su conjunto y que, por las características de la Constitución de 1980, se manifiesta o se expresa en términos constitucionales.</w:t>
      </w:r>
    </w:p>
    <w:p w:rsidR="004C02F2" w:rsidRPr="00967942" w:rsidP="00A6139C">
      <w:pPr>
        <w:spacing w:before="120" w:after="120" w:line="276" w:lineRule="auto"/>
        <w:jc w:val="both"/>
        <w:rPr>
          <w:rFonts w:ascii="Times New Roman" w:hAnsi="Times New Roman" w:cs="Times New Roman"/>
          <w:sz w:val="28"/>
          <w:szCs w:val="28"/>
        </w:rPr>
      </w:pPr>
      <w:r w:rsidRPr="00967942">
        <w:rPr>
          <w:rFonts w:ascii="Times New Roman" w:hAnsi="Times New Roman" w:cs="Times New Roman" w:hint="cs"/>
          <w:sz w:val="28"/>
          <w:szCs w:val="28"/>
        </w:rPr>
        <w:t>De esta forma, el descontento con el modelo económico y social imperante en Chile se fue trasladando a la Constitución debido a que se atribuye directamente a ésta cristalizar el modelo económico (neoliberal) mediante un conjunto de mecanismos destinados a “neutralizar” a la política y el autogobierno colectivo (</w:t>
      </w:r>
      <w:r>
        <w:fldChar w:fldCharType="begin"/>
      </w:r>
      <w:r>
        <w:instrText xml:space="preserve"> HYPERLINK "https://www.antartica.cl/antartica/servlet/LibroServlet?action=fichaLibro&amp;id_libro=145249" </w:instrText>
      </w:r>
      <w:r>
        <w:fldChar w:fldCharType="separate"/>
      </w:r>
      <w:r w:rsidRPr="00967942">
        <w:rPr>
          <w:rStyle w:val="Hyperlink"/>
          <w:rFonts w:ascii="Times New Roman" w:hAnsi="Times New Roman" w:cs="Times New Roman" w:hint="cs"/>
          <w:color w:val="auto"/>
          <w:sz w:val="28"/>
          <w:szCs w:val="28"/>
          <w:u w:val="none"/>
        </w:rPr>
        <w:t xml:space="preserve">ver </w:t>
      </w:r>
      <w:r w:rsidRPr="00967942">
        <w:rPr>
          <w:rStyle w:val="Hyperlink"/>
          <w:rFonts w:ascii="Times New Roman" w:hAnsi="Times New Roman" w:cs="Times New Roman" w:hint="cs"/>
          <w:color w:val="auto"/>
          <w:sz w:val="28"/>
          <w:szCs w:val="28"/>
          <w:u w:val="none"/>
        </w:rPr>
        <w:t>Atria</w:t>
      </w:r>
      <w:r w:rsidRPr="00967942">
        <w:rPr>
          <w:rStyle w:val="Hyperlink"/>
          <w:rFonts w:ascii="Times New Roman" w:hAnsi="Times New Roman" w:cs="Times New Roman" w:hint="cs"/>
          <w:color w:val="auto"/>
          <w:sz w:val="28"/>
          <w:szCs w:val="28"/>
          <w:u w:val="none"/>
        </w:rPr>
        <w:t xml:space="preserve"> 2013</w:t>
      </w:r>
      <w:r>
        <w:fldChar w:fldCharType="end"/>
      </w:r>
      <w:r w:rsidRPr="00967942">
        <w:rPr>
          <w:rFonts w:ascii="Times New Roman" w:hAnsi="Times New Roman" w:cs="Times New Roman" w:hint="cs"/>
          <w:sz w:val="28"/>
          <w:szCs w:val="28"/>
        </w:rPr>
        <w:t>). Así, en el ámbito constitucional, las principales críticas que ha recibido la Constitución Política de 1980 se han sistematizado en tres ejes fundamentales que se encuentran relacionados entre sí: 1) el origen autoritario de la Constitución y su imposibilidad para legitimarla; 2) el establecimiento de un sistema democráticamente deficitario; 3) la opción ideológica neoliberal de la Constitución y, en consecuencia, la débil consagración de derechos económicos y sociales (</w:t>
      </w:r>
      <w:r>
        <w:fldChar w:fldCharType="begin"/>
      </w:r>
      <w:r>
        <w:instrText xml:space="preserve"> HYPERLINK "https://www.researchgate.net/publication/273248141_El_Concepto_de_Constitucion_y_la_Incomodidad_Constitucional_en_Chile" </w:instrText>
      </w:r>
      <w:r>
        <w:fldChar w:fldCharType="separate"/>
      </w:r>
      <w:r w:rsidRPr="00967942">
        <w:rPr>
          <w:rStyle w:val="Hyperlink"/>
          <w:rFonts w:ascii="Times New Roman" w:hAnsi="Times New Roman" w:cs="Times New Roman" w:hint="cs"/>
          <w:color w:val="auto"/>
          <w:sz w:val="28"/>
          <w:szCs w:val="28"/>
          <w:u w:val="none"/>
        </w:rPr>
        <w:t>ver Busch 2012</w:t>
      </w:r>
      <w:r>
        <w:fldChar w:fldCharType="end"/>
      </w:r>
      <w:r w:rsidRPr="00967942">
        <w:rPr>
          <w:rFonts w:ascii="Times New Roman" w:hAnsi="Times New Roman" w:cs="Times New Roman" w:hint="cs"/>
          <w:sz w:val="28"/>
          <w:szCs w:val="28"/>
        </w:rPr>
        <w:t>).</w:t>
      </w:r>
    </w:p>
    <w:p w:rsidR="00BF0D2C" w:rsidRPr="00967942" w:rsidP="00A6139C">
      <w:pPr>
        <w:spacing w:before="120" w:after="120" w:line="276" w:lineRule="auto"/>
        <w:jc w:val="both"/>
        <w:rPr>
          <w:rFonts w:ascii="Times New Roman" w:hAnsi="Times New Roman" w:cs="Times New Roman"/>
          <w:sz w:val="28"/>
          <w:szCs w:val="28"/>
          <w:lang w:val="es-ES"/>
        </w:rPr>
      </w:pPr>
      <w:r w:rsidRPr="00967942">
        <w:rPr>
          <w:rFonts w:ascii="Times New Roman" w:hAnsi="Times New Roman" w:cs="Times New Roman" w:hint="cs"/>
          <w:sz w:val="28"/>
          <w:szCs w:val="28"/>
          <w:lang w:val="es-ES"/>
        </w:rPr>
        <w:t xml:space="preserve">En este escenario, el proceso constituyente que se habilitó mediante el Acuerdo del 15 de noviembre de 2019, </w:t>
      </w:r>
      <w:r w:rsidRPr="00967942" w:rsidR="000C2512">
        <w:rPr>
          <w:rFonts w:ascii="Times New Roman" w:hAnsi="Times New Roman" w:cs="Times New Roman" w:hint="cs"/>
          <w:sz w:val="28"/>
          <w:szCs w:val="28"/>
          <w:lang w:val="es-ES"/>
        </w:rPr>
        <w:t xml:space="preserve">representó una salida </w:t>
      </w:r>
      <w:r w:rsidRPr="00967942" w:rsidR="00555B98">
        <w:rPr>
          <w:rFonts w:ascii="Times New Roman" w:hAnsi="Times New Roman" w:cs="Times New Roman" w:hint="cs"/>
          <w:sz w:val="28"/>
          <w:szCs w:val="28"/>
          <w:lang w:val="es-ES"/>
        </w:rPr>
        <w:t xml:space="preserve">pacífica y democrática de este escenario de conflictividad y desprestigio institucional. </w:t>
      </w:r>
    </w:p>
    <w:p w:rsidR="001C0DFE" w:rsidRPr="00967942" w:rsidP="00A6139C">
      <w:pPr>
        <w:spacing w:before="120" w:after="120" w:line="276" w:lineRule="auto"/>
        <w:jc w:val="both"/>
        <w:rPr>
          <w:rFonts w:ascii="Times New Roman" w:hAnsi="Times New Roman" w:cs="Times New Roman"/>
          <w:sz w:val="28"/>
          <w:szCs w:val="28"/>
          <w:lang w:val="es-ES"/>
        </w:rPr>
      </w:pPr>
      <w:r w:rsidRPr="00967942">
        <w:rPr>
          <w:rFonts w:ascii="Times New Roman" w:hAnsi="Times New Roman" w:cs="Times New Roman" w:hint="cs"/>
          <w:sz w:val="28"/>
          <w:szCs w:val="28"/>
          <w:lang w:val="es-ES"/>
        </w:rPr>
        <w:t xml:space="preserve">Esto no es baladí. </w:t>
      </w:r>
      <w:r w:rsidRPr="00967942" w:rsidR="002B275E">
        <w:rPr>
          <w:rFonts w:ascii="Times New Roman" w:hAnsi="Times New Roman" w:cs="Times New Roman" w:hint="cs"/>
          <w:sz w:val="28"/>
          <w:szCs w:val="28"/>
          <w:lang w:val="es-ES"/>
        </w:rPr>
        <w:t>L</w:t>
      </w:r>
      <w:r w:rsidRPr="00967942" w:rsidR="00A06501">
        <w:rPr>
          <w:rFonts w:ascii="Times New Roman" w:hAnsi="Times New Roman" w:cs="Times New Roman" w:hint="cs"/>
          <w:sz w:val="28"/>
          <w:szCs w:val="28"/>
          <w:lang w:val="es-ES"/>
        </w:rPr>
        <w:t xml:space="preserve">os Estados Constitucionales y </w:t>
      </w:r>
      <w:r w:rsidRPr="00967942" w:rsidR="002B275E">
        <w:rPr>
          <w:rFonts w:ascii="Times New Roman" w:hAnsi="Times New Roman" w:cs="Times New Roman" w:hint="cs"/>
          <w:sz w:val="28"/>
          <w:szCs w:val="28"/>
          <w:lang w:val="es-ES"/>
        </w:rPr>
        <w:t>el</w:t>
      </w:r>
      <w:r w:rsidRPr="00967942" w:rsidR="00A06501">
        <w:rPr>
          <w:rFonts w:ascii="Times New Roman" w:hAnsi="Times New Roman" w:cs="Times New Roman" w:hint="cs"/>
          <w:sz w:val="28"/>
          <w:szCs w:val="28"/>
          <w:lang w:val="es-ES"/>
        </w:rPr>
        <w:t xml:space="preserve"> constitucionalismo, como teoría </w:t>
      </w:r>
      <w:r w:rsidRPr="00967942" w:rsidR="006110F7">
        <w:rPr>
          <w:rFonts w:ascii="Times New Roman" w:hAnsi="Times New Roman" w:cs="Times New Roman" w:hint="cs"/>
          <w:sz w:val="28"/>
          <w:szCs w:val="28"/>
          <w:lang w:val="es-ES"/>
        </w:rPr>
        <w:t xml:space="preserve">y herramienta de limitación </w:t>
      </w:r>
      <w:r w:rsidRPr="00967942" w:rsidR="00E67956">
        <w:rPr>
          <w:rFonts w:ascii="Times New Roman" w:hAnsi="Times New Roman" w:cs="Times New Roman" w:hint="cs"/>
          <w:sz w:val="28"/>
          <w:szCs w:val="28"/>
          <w:lang w:val="es-ES"/>
        </w:rPr>
        <w:t>del poder político</w:t>
      </w:r>
      <w:r w:rsidRPr="00967942" w:rsidR="002B275E">
        <w:rPr>
          <w:rFonts w:ascii="Times New Roman" w:hAnsi="Times New Roman" w:cs="Times New Roman" w:hint="cs"/>
          <w:sz w:val="28"/>
          <w:szCs w:val="28"/>
          <w:lang w:val="es-ES"/>
        </w:rPr>
        <w:t xml:space="preserve">, </w:t>
      </w:r>
      <w:r w:rsidRPr="00967942" w:rsidR="009C62B9">
        <w:rPr>
          <w:rFonts w:ascii="Times New Roman" w:hAnsi="Times New Roman" w:cs="Times New Roman" w:hint="cs"/>
          <w:sz w:val="28"/>
          <w:szCs w:val="28"/>
          <w:lang w:val="es-ES"/>
        </w:rPr>
        <w:t>instalación del principio democrático</w:t>
      </w:r>
      <w:r w:rsidRPr="00967942" w:rsidR="00E67956">
        <w:rPr>
          <w:rFonts w:ascii="Times New Roman" w:hAnsi="Times New Roman" w:cs="Times New Roman" w:hint="cs"/>
          <w:sz w:val="28"/>
          <w:szCs w:val="28"/>
          <w:lang w:val="es-ES"/>
        </w:rPr>
        <w:t xml:space="preserve"> y</w:t>
      </w:r>
      <w:r w:rsidRPr="00967942" w:rsidR="0028503B">
        <w:rPr>
          <w:rFonts w:ascii="Times New Roman" w:hAnsi="Times New Roman" w:cs="Times New Roman" w:hint="cs"/>
          <w:sz w:val="28"/>
          <w:szCs w:val="28"/>
          <w:lang w:val="es-ES"/>
        </w:rPr>
        <w:t xml:space="preserve"> proyección de derechos y garantías </w:t>
      </w:r>
      <w:r w:rsidRPr="00967942" w:rsidR="002B275E">
        <w:rPr>
          <w:rFonts w:ascii="Times New Roman" w:hAnsi="Times New Roman" w:cs="Times New Roman" w:hint="cs"/>
          <w:sz w:val="28"/>
          <w:szCs w:val="28"/>
          <w:lang w:val="es-ES"/>
        </w:rPr>
        <w:t>para la</w:t>
      </w:r>
      <w:r w:rsidRPr="00967942" w:rsidR="009C62B9">
        <w:rPr>
          <w:rFonts w:ascii="Times New Roman" w:hAnsi="Times New Roman" w:cs="Times New Roman" w:hint="cs"/>
          <w:sz w:val="28"/>
          <w:szCs w:val="28"/>
          <w:lang w:val="es-ES"/>
        </w:rPr>
        <w:t xml:space="preserve"> igual libertad de las</w:t>
      </w:r>
      <w:r w:rsidRPr="00967942" w:rsidR="002B275E">
        <w:rPr>
          <w:rFonts w:ascii="Times New Roman" w:hAnsi="Times New Roman" w:cs="Times New Roman" w:hint="cs"/>
          <w:sz w:val="28"/>
          <w:szCs w:val="28"/>
          <w:lang w:val="es-ES"/>
        </w:rPr>
        <w:t xml:space="preserve"> personas</w:t>
      </w:r>
      <w:r w:rsidRPr="00967942" w:rsidR="009C62B9">
        <w:rPr>
          <w:rFonts w:ascii="Times New Roman" w:hAnsi="Times New Roman" w:cs="Times New Roman" w:hint="cs"/>
          <w:sz w:val="28"/>
          <w:szCs w:val="28"/>
          <w:lang w:val="es-ES"/>
        </w:rPr>
        <w:t xml:space="preserve">, </w:t>
      </w:r>
      <w:r w:rsidRPr="00967942" w:rsidR="00812771">
        <w:rPr>
          <w:rFonts w:ascii="Times New Roman" w:hAnsi="Times New Roman" w:cs="Times New Roman" w:hint="cs"/>
          <w:sz w:val="28"/>
          <w:szCs w:val="28"/>
          <w:lang w:val="es-ES"/>
        </w:rPr>
        <w:t xml:space="preserve">ha permitido </w:t>
      </w:r>
      <w:r w:rsidRPr="00967942" w:rsidR="00BB24C2">
        <w:rPr>
          <w:rFonts w:ascii="Times New Roman" w:hAnsi="Times New Roman" w:cs="Times New Roman" w:hint="cs"/>
          <w:sz w:val="28"/>
          <w:szCs w:val="28"/>
          <w:lang w:val="es-ES"/>
        </w:rPr>
        <w:t>d</w:t>
      </w:r>
      <w:r w:rsidRPr="00967942" w:rsidR="006D5A09">
        <w:rPr>
          <w:rFonts w:ascii="Times New Roman" w:hAnsi="Times New Roman" w:cs="Times New Roman" w:hint="cs"/>
          <w:sz w:val="28"/>
          <w:szCs w:val="28"/>
          <w:lang w:val="es-ES"/>
        </w:rPr>
        <w:t xml:space="preserve">irigir y transformar los conflictos sociales hacia situaciones que sin </w:t>
      </w:r>
      <w:r w:rsidR="00CB6A70">
        <w:rPr>
          <w:rFonts w:ascii="Times New Roman" w:hAnsi="Times New Roman" w:cs="Times New Roman"/>
          <w:sz w:val="28"/>
          <w:szCs w:val="28"/>
          <w:lang w:val="es-ES"/>
        </w:rPr>
        <w:t>eliminar</w:t>
      </w:r>
      <w:r w:rsidRPr="00967942" w:rsidR="006D5A09">
        <w:rPr>
          <w:rFonts w:ascii="Times New Roman" w:hAnsi="Times New Roman" w:cs="Times New Roman" w:hint="cs"/>
          <w:sz w:val="28"/>
          <w:szCs w:val="28"/>
          <w:lang w:val="es-ES"/>
        </w:rPr>
        <w:t xml:space="preserve"> </w:t>
      </w:r>
      <w:r w:rsidRPr="00967942" w:rsidR="00B67B12">
        <w:rPr>
          <w:rFonts w:ascii="Times New Roman" w:hAnsi="Times New Roman" w:cs="Times New Roman" w:hint="cs"/>
          <w:sz w:val="28"/>
          <w:szCs w:val="28"/>
          <w:lang w:val="es-ES"/>
        </w:rPr>
        <w:t xml:space="preserve">el conflicto lo procesan mediante canales institucionales más o menos abiertos a la participación ciudadana, según sea el caso. </w:t>
      </w:r>
    </w:p>
    <w:p w:rsidR="00454BE2" w:rsidRPr="00967942" w:rsidP="00A6139C">
      <w:pPr>
        <w:spacing w:before="120" w:after="120" w:line="276" w:lineRule="auto"/>
        <w:jc w:val="both"/>
        <w:rPr>
          <w:rFonts w:ascii="Times New Roman" w:hAnsi="Times New Roman" w:cs="Times New Roman"/>
          <w:sz w:val="28"/>
          <w:szCs w:val="28"/>
          <w:lang w:val="es-ES"/>
        </w:rPr>
      </w:pPr>
      <w:r w:rsidRPr="00967942">
        <w:rPr>
          <w:rFonts w:ascii="Times New Roman" w:hAnsi="Times New Roman" w:cs="Times New Roman" w:hint="cs"/>
          <w:sz w:val="28"/>
          <w:szCs w:val="28"/>
          <w:lang w:val="es-ES"/>
        </w:rPr>
        <w:t>Es decir, los</w:t>
      </w:r>
      <w:r w:rsidRPr="00967942" w:rsidR="004F1A06">
        <w:rPr>
          <w:rFonts w:ascii="Times New Roman" w:hAnsi="Times New Roman" w:cs="Times New Roman" w:hint="cs"/>
          <w:sz w:val="28"/>
          <w:szCs w:val="28"/>
          <w:lang w:val="es-ES"/>
        </w:rPr>
        <w:t xml:space="preserve"> procesos constituyentes </w:t>
      </w:r>
      <w:r w:rsidRPr="00967942">
        <w:rPr>
          <w:rFonts w:ascii="Times New Roman" w:hAnsi="Times New Roman" w:cs="Times New Roman" w:hint="cs"/>
          <w:sz w:val="28"/>
          <w:szCs w:val="28"/>
          <w:lang w:val="es-ES"/>
        </w:rPr>
        <w:t>son</w:t>
      </w:r>
      <w:r w:rsidRPr="00967942" w:rsidR="007035DA">
        <w:rPr>
          <w:rFonts w:ascii="Times New Roman" w:hAnsi="Times New Roman" w:cs="Times New Roman" w:hint="cs"/>
          <w:sz w:val="28"/>
          <w:szCs w:val="28"/>
          <w:lang w:val="es-ES"/>
        </w:rPr>
        <w:t xml:space="preserve"> una garantía de estabilidad y reproducción del orden jurídico</w:t>
      </w:r>
      <w:r w:rsidRPr="00967942" w:rsidR="00B6453A">
        <w:rPr>
          <w:rFonts w:ascii="Times New Roman" w:hAnsi="Times New Roman" w:cs="Times New Roman" w:hint="cs"/>
          <w:sz w:val="28"/>
          <w:szCs w:val="28"/>
          <w:lang w:val="es-ES"/>
        </w:rPr>
        <w:t xml:space="preserve"> constitucional y </w:t>
      </w:r>
      <w:r w:rsidRPr="00967942" w:rsidR="00F92837">
        <w:rPr>
          <w:rFonts w:ascii="Times New Roman" w:hAnsi="Times New Roman" w:cs="Times New Roman" w:hint="cs"/>
          <w:sz w:val="28"/>
          <w:szCs w:val="28"/>
          <w:lang w:val="es-ES"/>
        </w:rPr>
        <w:t xml:space="preserve">de </w:t>
      </w:r>
      <w:r w:rsidRPr="00967942" w:rsidR="00B6453A">
        <w:rPr>
          <w:rFonts w:ascii="Times New Roman" w:hAnsi="Times New Roman" w:cs="Times New Roman" w:hint="cs"/>
          <w:sz w:val="28"/>
          <w:szCs w:val="28"/>
          <w:lang w:val="es-ES"/>
        </w:rPr>
        <w:t xml:space="preserve">cohesión social. </w:t>
      </w:r>
      <w:r w:rsidRPr="00967942">
        <w:rPr>
          <w:rFonts w:ascii="Times New Roman" w:hAnsi="Times New Roman" w:cs="Times New Roman" w:hint="cs"/>
          <w:sz w:val="28"/>
          <w:szCs w:val="28"/>
          <w:lang w:val="es-ES"/>
        </w:rPr>
        <w:t>Por este motivo, es recomendable que l</w:t>
      </w:r>
      <w:r w:rsidRPr="00967942" w:rsidR="00667BF6">
        <w:rPr>
          <w:rFonts w:ascii="Times New Roman" w:hAnsi="Times New Roman" w:cs="Times New Roman" w:hint="cs"/>
          <w:sz w:val="28"/>
          <w:szCs w:val="28"/>
          <w:lang w:val="es-ES"/>
        </w:rPr>
        <w:t xml:space="preserve">as constituciones contengan un </w:t>
      </w:r>
      <w:r w:rsidRPr="00967942" w:rsidR="000A7435">
        <w:rPr>
          <w:rFonts w:ascii="Times New Roman" w:hAnsi="Times New Roman" w:cs="Times New Roman" w:hint="cs"/>
          <w:sz w:val="28"/>
          <w:szCs w:val="28"/>
          <w:lang w:val="es-ES"/>
        </w:rPr>
        <w:t xml:space="preserve">apartado donde se dispongan las normas que informarán este proceso. </w:t>
      </w:r>
      <w:r w:rsidRPr="00967942" w:rsidR="00404F32">
        <w:rPr>
          <w:rFonts w:ascii="Times New Roman" w:hAnsi="Times New Roman" w:cs="Times New Roman" w:hint="cs"/>
          <w:sz w:val="28"/>
          <w:szCs w:val="28"/>
          <w:lang w:val="es-ES"/>
        </w:rPr>
        <w:t xml:space="preserve">La </w:t>
      </w:r>
      <w:r w:rsidRPr="00967942" w:rsidR="00273CEE">
        <w:rPr>
          <w:rFonts w:ascii="Times New Roman" w:hAnsi="Times New Roman" w:cs="Times New Roman" w:hint="cs"/>
          <w:sz w:val="28"/>
          <w:szCs w:val="28"/>
          <w:lang w:val="es-ES"/>
        </w:rPr>
        <w:t>presencia de estas reglas facilitan</w:t>
      </w:r>
      <w:r w:rsidRPr="00967942" w:rsidR="00273CEE">
        <w:rPr>
          <w:rFonts w:ascii="Times New Roman" w:hAnsi="Times New Roman" w:cs="Times New Roman" w:hint="cs"/>
          <w:sz w:val="28"/>
          <w:szCs w:val="28"/>
          <w:lang w:val="es-ES"/>
        </w:rPr>
        <w:t xml:space="preserve"> el procesamiento de </w:t>
      </w:r>
      <w:r w:rsidRPr="00967942" w:rsidR="00D66803">
        <w:rPr>
          <w:rFonts w:ascii="Times New Roman" w:hAnsi="Times New Roman" w:cs="Times New Roman" w:hint="cs"/>
          <w:sz w:val="28"/>
          <w:szCs w:val="28"/>
          <w:lang w:val="es-ES"/>
        </w:rPr>
        <w:t>conflictos en periodos de alta tensión política y social.</w:t>
      </w:r>
    </w:p>
    <w:p w:rsidR="009903BD" w:rsidRPr="00967942" w:rsidP="00A6139C">
      <w:pPr>
        <w:spacing w:before="120" w:after="120" w:line="276" w:lineRule="auto"/>
        <w:jc w:val="both"/>
        <w:rPr>
          <w:rFonts w:ascii="Times New Roman" w:hAnsi="Times New Roman" w:cs="Times New Roman"/>
          <w:sz w:val="28"/>
          <w:szCs w:val="28"/>
          <w:lang w:val="es-ES"/>
        </w:rPr>
      </w:pPr>
      <w:r w:rsidRPr="00967942">
        <w:rPr>
          <w:rFonts w:ascii="Times New Roman" w:hAnsi="Times New Roman" w:cs="Times New Roman" w:hint="cs"/>
          <w:sz w:val="28"/>
          <w:szCs w:val="28"/>
          <w:lang w:val="es-ES"/>
        </w:rPr>
        <w:t xml:space="preserve">Si visitamos procesos </w:t>
      </w:r>
      <w:r w:rsidRPr="00967942" w:rsidR="00FA65A5">
        <w:rPr>
          <w:rFonts w:ascii="Times New Roman" w:hAnsi="Times New Roman" w:cs="Times New Roman" w:hint="cs"/>
          <w:sz w:val="28"/>
          <w:szCs w:val="28"/>
          <w:lang w:val="es-ES"/>
        </w:rPr>
        <w:t xml:space="preserve">previos </w:t>
      </w:r>
      <w:r w:rsidRPr="00967942">
        <w:rPr>
          <w:rFonts w:ascii="Times New Roman" w:hAnsi="Times New Roman" w:cs="Times New Roman" w:hint="cs"/>
          <w:sz w:val="28"/>
          <w:szCs w:val="28"/>
          <w:lang w:val="es-ES"/>
        </w:rPr>
        <w:t xml:space="preserve">de tensión política aguda de la historia nacional, </w:t>
      </w:r>
      <w:r w:rsidRPr="00967942" w:rsidR="00442AC4">
        <w:rPr>
          <w:rFonts w:ascii="Times New Roman" w:hAnsi="Times New Roman" w:cs="Times New Roman" w:hint="cs"/>
          <w:sz w:val="28"/>
          <w:szCs w:val="28"/>
          <w:lang w:val="es-ES"/>
        </w:rPr>
        <w:t>verifica</w:t>
      </w:r>
      <w:r w:rsidRPr="00967942" w:rsidR="00FA65A5">
        <w:rPr>
          <w:rFonts w:ascii="Times New Roman" w:hAnsi="Times New Roman" w:cs="Times New Roman" w:hint="cs"/>
          <w:sz w:val="28"/>
          <w:szCs w:val="28"/>
          <w:lang w:val="es-ES"/>
        </w:rPr>
        <w:t>mos</w:t>
      </w:r>
      <w:r w:rsidRPr="00967942" w:rsidR="00442AC4">
        <w:rPr>
          <w:rFonts w:ascii="Times New Roman" w:hAnsi="Times New Roman" w:cs="Times New Roman" w:hint="cs"/>
          <w:sz w:val="28"/>
          <w:szCs w:val="28"/>
          <w:lang w:val="es-ES"/>
        </w:rPr>
        <w:t xml:space="preserve"> que los desenlaces de esos complejos procesos eran la confrontación </w:t>
      </w:r>
      <w:r w:rsidRPr="00967942" w:rsidR="00C36BC5">
        <w:rPr>
          <w:rFonts w:ascii="Times New Roman" w:hAnsi="Times New Roman" w:cs="Times New Roman" w:hint="cs"/>
          <w:sz w:val="28"/>
          <w:szCs w:val="28"/>
          <w:lang w:val="es-ES"/>
        </w:rPr>
        <w:t xml:space="preserve">civil o militar, o la negociación política en miras a habilitar procesos de transformación constitucional. </w:t>
      </w:r>
    </w:p>
    <w:p w:rsidR="00AB2BA8" w:rsidRPr="00967942" w:rsidP="00A6139C">
      <w:pPr>
        <w:spacing w:before="120" w:after="120" w:line="276" w:lineRule="auto"/>
        <w:jc w:val="both"/>
        <w:rPr>
          <w:rFonts w:ascii="Times New Roman" w:hAnsi="Times New Roman" w:cs="Times New Roman"/>
          <w:sz w:val="28"/>
          <w:szCs w:val="28"/>
          <w:lang w:val="es-ES"/>
        </w:rPr>
      </w:pPr>
      <w:r w:rsidRPr="00967942">
        <w:rPr>
          <w:rFonts w:ascii="Times New Roman" w:hAnsi="Times New Roman" w:cs="Times New Roman" w:hint="cs"/>
          <w:sz w:val="28"/>
          <w:szCs w:val="28"/>
          <w:lang w:val="es-ES"/>
        </w:rPr>
        <w:t>La</w:t>
      </w:r>
      <w:r w:rsidRPr="00967942">
        <w:rPr>
          <w:rFonts w:ascii="Times New Roman" w:hAnsi="Times New Roman" w:cs="Times New Roman" w:hint="cs"/>
          <w:sz w:val="28"/>
          <w:szCs w:val="28"/>
          <w:lang w:val="es-ES"/>
        </w:rPr>
        <w:t xml:space="preserve"> Constitución </w:t>
      </w:r>
      <w:r w:rsidRPr="00967942">
        <w:rPr>
          <w:rFonts w:ascii="Times New Roman" w:hAnsi="Times New Roman" w:cs="Times New Roman" w:hint="cs"/>
          <w:sz w:val="28"/>
          <w:szCs w:val="28"/>
          <w:lang w:val="es-ES"/>
        </w:rPr>
        <w:t xml:space="preserve">de 1980 </w:t>
      </w:r>
      <w:r w:rsidRPr="00967942">
        <w:rPr>
          <w:rFonts w:ascii="Times New Roman" w:hAnsi="Times New Roman" w:cs="Times New Roman" w:hint="cs"/>
          <w:sz w:val="28"/>
          <w:szCs w:val="28"/>
          <w:lang w:val="es-ES"/>
        </w:rPr>
        <w:t xml:space="preserve">solo contenía un capítulo referido a la reforma constitucional, que no contemplaba mecanismos participativos para la reformulación íntegra del texto constitucional. Esta ausencia implicó que una buena parte de representación política, en un brevísimo plazo, se ordenara en torno a la necesidad de buscar una salida que no siguiera fragmentando la confianza institucional y la convivencia civil. </w:t>
      </w:r>
    </w:p>
    <w:p w:rsidR="00490AD5" w:rsidRPr="00967942" w:rsidP="00A6139C">
      <w:pPr>
        <w:spacing w:before="120" w:after="120" w:line="276" w:lineRule="auto"/>
        <w:jc w:val="both"/>
        <w:rPr>
          <w:rFonts w:ascii="Times New Roman" w:hAnsi="Times New Roman" w:cs="Times New Roman"/>
          <w:sz w:val="28"/>
          <w:szCs w:val="28"/>
          <w:lang w:val="es-ES"/>
        </w:rPr>
      </w:pPr>
      <w:r w:rsidRPr="00967942">
        <w:rPr>
          <w:rFonts w:ascii="Times New Roman" w:hAnsi="Times New Roman" w:cs="Times New Roman" w:hint="cs"/>
          <w:sz w:val="28"/>
          <w:szCs w:val="28"/>
          <w:lang w:val="es-ES"/>
        </w:rPr>
        <w:t>Así las cosas, e</w:t>
      </w:r>
      <w:r w:rsidRPr="00967942" w:rsidR="00ED7752">
        <w:rPr>
          <w:rFonts w:ascii="Times New Roman" w:hAnsi="Times New Roman" w:cs="Times New Roman" w:hint="cs"/>
          <w:sz w:val="28"/>
          <w:szCs w:val="28"/>
          <w:lang w:val="es-ES"/>
        </w:rPr>
        <w:t>l 24</w:t>
      </w:r>
      <w:r w:rsidR="00BE6F69">
        <w:rPr>
          <w:rFonts w:ascii="Times New Roman" w:hAnsi="Times New Roman" w:cs="Times New Roman" w:hint="cs"/>
          <w:sz w:val="28"/>
          <w:szCs w:val="28"/>
          <w:lang w:val="es-ES"/>
        </w:rPr>
        <w:t xml:space="preserve"> de diciembre de 2019 se public</w:t>
      </w:r>
      <w:r w:rsidR="00BE6F69">
        <w:rPr>
          <w:rFonts w:ascii="Times New Roman" w:hAnsi="Times New Roman" w:cs="Times New Roman"/>
          <w:sz w:val="28"/>
          <w:szCs w:val="28"/>
          <w:lang w:val="es-ES"/>
        </w:rPr>
        <w:t>ó</w:t>
      </w:r>
      <w:r w:rsidRPr="00967942" w:rsidR="00ED7752">
        <w:rPr>
          <w:rFonts w:ascii="Times New Roman" w:hAnsi="Times New Roman" w:cs="Times New Roman" w:hint="cs"/>
          <w:sz w:val="28"/>
          <w:szCs w:val="28"/>
          <w:lang w:val="es-ES"/>
        </w:rPr>
        <w:t xml:space="preserve"> la Reforma Constitucional, que incorpora en el </w:t>
      </w:r>
      <w:r w:rsidRPr="00967942">
        <w:rPr>
          <w:rFonts w:ascii="Times New Roman" w:hAnsi="Times New Roman" w:cs="Times New Roman" w:hint="cs"/>
          <w:sz w:val="28"/>
          <w:szCs w:val="28"/>
          <w:lang w:val="es-ES"/>
        </w:rPr>
        <w:t>C</w:t>
      </w:r>
      <w:r w:rsidRPr="00967942" w:rsidR="00ED7752">
        <w:rPr>
          <w:rFonts w:ascii="Times New Roman" w:hAnsi="Times New Roman" w:cs="Times New Roman" w:hint="cs"/>
          <w:sz w:val="28"/>
          <w:szCs w:val="28"/>
          <w:lang w:val="es-ES"/>
        </w:rPr>
        <w:t>apítulo XV de la Constitución las reglas para la elaboración de una nueva Constitución</w:t>
      </w:r>
      <w:r w:rsidRPr="00967942" w:rsidR="006C78B0">
        <w:rPr>
          <w:rFonts w:ascii="Times New Roman" w:hAnsi="Times New Roman" w:cs="Times New Roman" w:hint="cs"/>
          <w:sz w:val="28"/>
          <w:szCs w:val="28"/>
          <w:lang w:val="es-ES"/>
        </w:rPr>
        <w:t>, incorporando</w:t>
      </w:r>
      <w:r w:rsidR="00BE6F69">
        <w:rPr>
          <w:rFonts w:ascii="Times New Roman" w:hAnsi="Times New Roman" w:cs="Times New Roman"/>
          <w:sz w:val="28"/>
          <w:szCs w:val="28"/>
          <w:lang w:val="es-ES"/>
        </w:rPr>
        <w:t>, posteriormente,</w:t>
      </w:r>
      <w:r w:rsidRPr="00967942" w:rsidR="006C78B0">
        <w:rPr>
          <w:rFonts w:ascii="Times New Roman" w:hAnsi="Times New Roman" w:cs="Times New Roman" w:hint="cs"/>
          <w:sz w:val="28"/>
          <w:szCs w:val="28"/>
          <w:lang w:val="es-ES"/>
        </w:rPr>
        <w:t xml:space="preserve"> normas de paridad, participación de pueblos originarios y de personas independientes</w:t>
      </w:r>
      <w:r w:rsidRPr="00967942" w:rsidR="00070B70">
        <w:rPr>
          <w:rFonts w:ascii="Times New Roman" w:hAnsi="Times New Roman" w:cs="Times New Roman" w:hint="cs"/>
          <w:sz w:val="28"/>
          <w:szCs w:val="28"/>
          <w:lang w:val="es-ES"/>
        </w:rPr>
        <w:t>, entre otras.</w:t>
      </w:r>
    </w:p>
    <w:p w:rsidR="000971A1" w:rsidRPr="00967942" w:rsidP="00967942">
      <w:pPr>
        <w:spacing w:before="120" w:after="120" w:line="276" w:lineRule="auto"/>
        <w:jc w:val="both"/>
        <w:rPr>
          <w:rFonts w:ascii="Times New Roman" w:hAnsi="Times New Roman" w:cs="Times New Roman"/>
          <w:sz w:val="28"/>
          <w:szCs w:val="28"/>
          <w:lang w:val="es-ES"/>
        </w:rPr>
      </w:pPr>
      <w:r w:rsidRPr="00967942">
        <w:rPr>
          <w:rFonts w:ascii="Times New Roman" w:hAnsi="Times New Roman" w:cs="Times New Roman" w:hint="cs"/>
          <w:sz w:val="28"/>
          <w:szCs w:val="28"/>
          <w:lang w:val="es-ES"/>
        </w:rPr>
        <w:t>Además de la legitimidad representativa que significó la aprobación de</w:t>
      </w:r>
      <w:r w:rsidRPr="00967942" w:rsidR="001462B5">
        <w:rPr>
          <w:rFonts w:ascii="Times New Roman" w:hAnsi="Times New Roman" w:cs="Times New Roman" w:hint="cs"/>
          <w:sz w:val="28"/>
          <w:szCs w:val="28"/>
          <w:lang w:val="es-ES"/>
        </w:rPr>
        <w:t xml:space="preserve"> esta Reforma, el proceso</w:t>
      </w:r>
      <w:r w:rsidRPr="00967942">
        <w:rPr>
          <w:rFonts w:ascii="Times New Roman" w:hAnsi="Times New Roman" w:cs="Times New Roman" w:hint="cs"/>
          <w:sz w:val="28"/>
          <w:szCs w:val="28"/>
          <w:lang w:val="es-ES"/>
        </w:rPr>
        <w:t xml:space="preserve"> </w:t>
      </w:r>
      <w:r w:rsidRPr="00967942" w:rsidR="00D404FA">
        <w:rPr>
          <w:rFonts w:ascii="Times New Roman" w:hAnsi="Times New Roman" w:cs="Times New Roman" w:hint="cs"/>
          <w:sz w:val="28"/>
          <w:szCs w:val="28"/>
          <w:lang w:val="es-ES"/>
        </w:rPr>
        <w:t xml:space="preserve">contó con una alta legitimación social </w:t>
      </w:r>
      <w:r w:rsidRPr="00967942" w:rsidR="001462B5">
        <w:rPr>
          <w:rFonts w:ascii="Times New Roman" w:hAnsi="Times New Roman" w:cs="Times New Roman" w:hint="cs"/>
          <w:sz w:val="28"/>
          <w:szCs w:val="28"/>
          <w:lang w:val="es-ES"/>
        </w:rPr>
        <w:t>y participativa de la ciudadanía,</w:t>
      </w:r>
      <w:r w:rsidRPr="00967942" w:rsidR="00D404FA">
        <w:rPr>
          <w:rFonts w:ascii="Times New Roman" w:hAnsi="Times New Roman" w:cs="Times New Roman" w:hint="cs"/>
          <w:sz w:val="28"/>
          <w:szCs w:val="28"/>
          <w:lang w:val="es-ES"/>
        </w:rPr>
        <w:t xml:space="preserve"> mediante el P</w:t>
      </w:r>
      <w:r w:rsidRPr="00967942" w:rsidR="00490AD5">
        <w:rPr>
          <w:rFonts w:ascii="Times New Roman" w:hAnsi="Times New Roman" w:cs="Times New Roman" w:hint="cs"/>
          <w:sz w:val="28"/>
          <w:szCs w:val="28"/>
          <w:lang w:val="es-ES"/>
        </w:rPr>
        <w:t>le</w:t>
      </w:r>
      <w:r w:rsidR="00BE6F69">
        <w:rPr>
          <w:rFonts w:ascii="Times New Roman" w:hAnsi="Times New Roman" w:cs="Times New Roman" w:hint="cs"/>
          <w:sz w:val="28"/>
          <w:szCs w:val="28"/>
          <w:lang w:val="es-ES"/>
        </w:rPr>
        <w:t>biscito del 25 de octubre 2020</w:t>
      </w:r>
      <w:r w:rsidRPr="00967942" w:rsidR="007F3385">
        <w:rPr>
          <w:rFonts w:ascii="Times New Roman" w:hAnsi="Times New Roman" w:cs="Times New Roman" w:hint="cs"/>
          <w:sz w:val="28"/>
          <w:szCs w:val="28"/>
          <w:lang w:val="es-ES"/>
        </w:rPr>
        <w:t>;</w:t>
      </w:r>
      <w:r w:rsidRPr="00967942" w:rsidR="00490AD5">
        <w:rPr>
          <w:rFonts w:ascii="Times New Roman" w:hAnsi="Times New Roman" w:cs="Times New Roman" w:hint="cs"/>
          <w:sz w:val="28"/>
          <w:szCs w:val="28"/>
          <w:lang w:val="es-ES"/>
        </w:rPr>
        <w:t xml:space="preserve"> a través del cual un 78,27% de las ciudadanas y ciudadanos marcaron la opción </w:t>
      </w:r>
      <w:r>
        <w:fldChar w:fldCharType="begin"/>
      </w:r>
      <w:r>
        <w:instrText xml:space="preserve"> HYPERLINK "https://servel.cl/plebiscito-nacional-2020-fue-la-mayor-votacion-de-la-historia-de-chile/" </w:instrText>
      </w:r>
      <w:r>
        <w:fldChar w:fldCharType="separate"/>
      </w:r>
      <w:r w:rsidRPr="00967942" w:rsidR="00490AD5">
        <w:rPr>
          <w:rStyle w:val="Hyperlink"/>
          <w:rFonts w:ascii="Times New Roman" w:hAnsi="Times New Roman" w:cs="Times New Roman" w:hint="cs"/>
          <w:color w:val="auto"/>
          <w:sz w:val="28"/>
          <w:szCs w:val="28"/>
          <w:u w:val="none"/>
          <w:lang w:val="es-ES"/>
        </w:rPr>
        <w:t>“Apruebo”</w:t>
      </w:r>
      <w:r>
        <w:fldChar w:fldCharType="end"/>
      </w:r>
      <w:r w:rsidRPr="00967942" w:rsidR="00490AD5">
        <w:rPr>
          <w:rFonts w:ascii="Times New Roman" w:hAnsi="Times New Roman" w:cs="Times New Roman" w:hint="cs"/>
          <w:sz w:val="28"/>
          <w:szCs w:val="28"/>
          <w:lang w:val="es-ES"/>
        </w:rPr>
        <w:t xml:space="preserve"> para dar inicio al proceso de elaboración de una nueva Constitución, a un año del comienzo de una oleada de movilizaciones sociales sin precedentes en la historia reciente de Chile, y que tuvieron al país paralizado durante </w:t>
      </w:r>
      <w:r w:rsidRPr="00967942" w:rsidR="001462B5">
        <w:rPr>
          <w:rFonts w:ascii="Times New Roman" w:hAnsi="Times New Roman" w:cs="Times New Roman"/>
          <w:sz w:val="28"/>
          <w:szCs w:val="28"/>
          <w:lang w:val="es-ES"/>
        </w:rPr>
        <w:t xml:space="preserve">a lo menos tres meses </w:t>
      </w:r>
      <w:r w:rsidRPr="00967942" w:rsidR="00490AD5">
        <w:rPr>
          <w:rFonts w:ascii="Times New Roman" w:hAnsi="Times New Roman" w:cs="Times New Roman" w:hint="cs"/>
          <w:sz w:val="28"/>
          <w:szCs w:val="28"/>
          <w:lang w:val="es-ES"/>
        </w:rPr>
        <w:t>de</w:t>
      </w:r>
      <w:r w:rsidRPr="00967942" w:rsidR="00AC2C62">
        <w:rPr>
          <w:rFonts w:ascii="Times New Roman" w:hAnsi="Times New Roman" w:cs="Times New Roman" w:hint="cs"/>
          <w:sz w:val="28"/>
          <w:szCs w:val="28"/>
          <w:lang w:val="es-ES"/>
        </w:rPr>
        <w:t xml:space="preserve"> 2019, y que pudo traducirse en un proceso pacífico que sigue en curso y está pronto a </w:t>
      </w:r>
      <w:r w:rsidRPr="00967942" w:rsidR="00C76075">
        <w:rPr>
          <w:rFonts w:ascii="Times New Roman" w:hAnsi="Times New Roman" w:cs="Times New Roman" w:hint="cs"/>
          <w:sz w:val="28"/>
          <w:szCs w:val="28"/>
          <w:lang w:val="es-ES"/>
        </w:rPr>
        <w:t>culminar, esperamos que exitosamente</w:t>
      </w:r>
      <w:r w:rsidRPr="00967942" w:rsidR="00490AD5">
        <w:rPr>
          <w:rFonts w:ascii="Times New Roman" w:hAnsi="Times New Roman" w:cs="Times New Roman" w:hint="cs"/>
          <w:sz w:val="28"/>
          <w:szCs w:val="28"/>
          <w:lang w:val="es-ES"/>
        </w:rPr>
        <w:t xml:space="preserve">. </w:t>
      </w:r>
    </w:p>
    <w:p w:rsidR="000971A1" w:rsidRPr="00967942" w:rsidP="00A6139C">
      <w:pPr>
        <w:spacing w:line="276" w:lineRule="auto"/>
        <w:jc w:val="both"/>
        <w:rPr>
          <w:rFonts w:ascii="Times New Roman" w:hAnsi="Times New Roman" w:cs="Times New Roman"/>
          <w:sz w:val="28"/>
          <w:szCs w:val="28"/>
          <w:lang w:val="es-ES"/>
        </w:rPr>
      </w:pPr>
    </w:p>
    <w:p w:rsidR="000971A1" w:rsidRPr="00967942" w:rsidP="00A6139C">
      <w:pPr>
        <w:spacing w:line="276" w:lineRule="auto"/>
        <w:jc w:val="both"/>
        <w:rPr>
          <w:rFonts w:ascii="Times New Roman" w:hAnsi="Times New Roman" w:cs="Times New Roman"/>
          <w:b/>
          <w:sz w:val="28"/>
          <w:szCs w:val="28"/>
          <w:lang w:val="es-ES"/>
        </w:rPr>
      </w:pPr>
    </w:p>
    <w:p w:rsidR="00F5430D" w:rsidRPr="00967942" w:rsidP="00A6139C">
      <w:pPr>
        <w:pStyle w:val="ListParagraph"/>
        <w:numPr>
          <w:ilvl w:val="0"/>
          <w:numId w:val="2"/>
        </w:numPr>
        <w:spacing w:line="276" w:lineRule="auto"/>
        <w:jc w:val="both"/>
        <w:rPr>
          <w:rFonts w:ascii="Times New Roman" w:hAnsi="Times New Roman" w:cs="Times New Roman"/>
          <w:b/>
          <w:sz w:val="28"/>
          <w:szCs w:val="28"/>
          <w:lang w:val="es-ES"/>
        </w:rPr>
      </w:pPr>
      <w:r w:rsidRPr="00967942">
        <w:rPr>
          <w:rFonts w:ascii="Times New Roman" w:hAnsi="Times New Roman" w:cs="Times New Roman" w:hint="cs"/>
          <w:b/>
          <w:sz w:val="28"/>
          <w:szCs w:val="28"/>
          <w:lang w:val="es-ES"/>
        </w:rPr>
        <w:t>Carácter originario</w:t>
      </w:r>
      <w:r w:rsidRPr="00967942" w:rsidR="00710A4F">
        <w:rPr>
          <w:rFonts w:ascii="Times New Roman" w:hAnsi="Times New Roman" w:cs="Times New Roman"/>
          <w:b/>
          <w:sz w:val="28"/>
          <w:szCs w:val="28"/>
          <w:lang w:val="es-ES"/>
        </w:rPr>
        <w:t xml:space="preserve"> del Proceso Constituyente chileno</w:t>
      </w:r>
    </w:p>
    <w:p w:rsidR="00710A4F" w:rsidRPr="00967942" w:rsidP="00710A4F">
      <w:pPr>
        <w:spacing w:line="276" w:lineRule="auto"/>
        <w:jc w:val="both"/>
        <w:rPr>
          <w:rFonts w:ascii="Times New Roman" w:hAnsi="Times New Roman" w:cs="Times New Roman"/>
          <w:b/>
          <w:sz w:val="28"/>
          <w:szCs w:val="28"/>
          <w:lang w:val="es-ES"/>
        </w:rPr>
      </w:pPr>
    </w:p>
    <w:p w:rsidR="0092336F" w:rsidRPr="00967942" w:rsidP="00A6139C">
      <w:pPr>
        <w:spacing w:before="120" w:after="120" w:line="276" w:lineRule="auto"/>
        <w:jc w:val="both"/>
        <w:rPr>
          <w:rFonts w:ascii="Times New Roman" w:hAnsi="Times New Roman" w:cs="Times New Roman"/>
          <w:sz w:val="28"/>
          <w:szCs w:val="28"/>
          <w:lang w:val="es-CL"/>
        </w:rPr>
      </w:pPr>
      <w:r w:rsidRPr="00967942">
        <w:rPr>
          <w:rFonts w:ascii="Times New Roman" w:hAnsi="Times New Roman" w:cs="Times New Roman" w:hint="cs"/>
          <w:sz w:val="28"/>
          <w:szCs w:val="28"/>
          <w:lang w:val="es-CL"/>
        </w:rPr>
        <w:t xml:space="preserve">En la teoría constitucional existe una larga discusión sobre el contenido, alcance y límites que tendría el poder constituyente originario. Asimismo, la forma en que se expresa el poder constituyente ha sido objeto de largos debates académicos, principalmente, en cuanto a si este se manifiesta como una potencia </w:t>
      </w:r>
      <w:r w:rsidRPr="00967942">
        <w:rPr>
          <w:rFonts w:ascii="Times New Roman" w:hAnsi="Times New Roman" w:cs="Times New Roman" w:hint="cs"/>
          <w:sz w:val="28"/>
          <w:szCs w:val="28"/>
          <w:lang w:val="es-CL"/>
        </w:rPr>
        <w:t>de hecho o si es posible entenderlo en términos normativos y, por ende, regulado.</w:t>
      </w:r>
      <w:r>
        <w:rPr>
          <w:rStyle w:val="FootnoteReference"/>
          <w:rFonts w:ascii="Times New Roman" w:hAnsi="Times New Roman" w:cs="Times New Roman" w:hint="cs"/>
          <w:sz w:val="28"/>
          <w:szCs w:val="28"/>
          <w:lang w:val="es-CL"/>
        </w:rPr>
        <w:footnoteReference w:id="3"/>
      </w:r>
    </w:p>
    <w:p w:rsidR="00AC32ED" w:rsidRPr="00967942" w:rsidP="00A6139C">
      <w:pPr>
        <w:spacing w:line="276" w:lineRule="auto"/>
        <w:jc w:val="both"/>
        <w:rPr>
          <w:rFonts w:ascii="Times New Roman" w:hAnsi="Times New Roman" w:cs="Times New Roman"/>
          <w:sz w:val="28"/>
          <w:szCs w:val="28"/>
          <w:lang w:val="es-ES"/>
        </w:rPr>
      </w:pPr>
      <w:r w:rsidRPr="00967942">
        <w:rPr>
          <w:rFonts w:ascii="Times New Roman" w:hAnsi="Times New Roman" w:cs="Times New Roman" w:hint="cs"/>
          <w:sz w:val="28"/>
          <w:szCs w:val="28"/>
          <w:lang w:val="es-CL"/>
        </w:rPr>
        <w:t xml:space="preserve">Así, </w:t>
      </w:r>
      <w:r w:rsidR="00825497">
        <w:rPr>
          <w:rFonts w:ascii="Times New Roman" w:hAnsi="Times New Roman" w:cs="Times New Roman"/>
          <w:sz w:val="28"/>
          <w:szCs w:val="28"/>
          <w:lang w:val="es-CL"/>
        </w:rPr>
        <w:t>resulta</w:t>
      </w:r>
      <w:r w:rsidR="00CA7D78">
        <w:rPr>
          <w:rFonts w:ascii="Times New Roman" w:hAnsi="Times New Roman" w:cs="Times New Roman"/>
          <w:sz w:val="28"/>
          <w:szCs w:val="28"/>
          <w:lang w:val="es-CL"/>
        </w:rPr>
        <w:t xml:space="preserve"> </w:t>
      </w:r>
      <w:r w:rsidR="0067476A">
        <w:rPr>
          <w:rFonts w:ascii="Times New Roman" w:hAnsi="Times New Roman" w:cs="Times New Roman"/>
          <w:sz w:val="28"/>
          <w:szCs w:val="28"/>
          <w:lang w:val="es-CL"/>
        </w:rPr>
        <w:t>provechoso</w:t>
      </w:r>
      <w:r w:rsidR="00C1770A">
        <w:rPr>
          <w:rFonts w:ascii="Times New Roman" w:hAnsi="Times New Roman" w:cs="Times New Roman"/>
          <w:sz w:val="28"/>
          <w:szCs w:val="28"/>
          <w:lang w:val="es-CL"/>
        </w:rPr>
        <w:t xml:space="preserve"> analizar </w:t>
      </w:r>
      <w:r w:rsidRPr="00967942">
        <w:rPr>
          <w:rFonts w:ascii="Times New Roman" w:hAnsi="Times New Roman" w:cs="Times New Roman" w:hint="cs"/>
          <w:sz w:val="28"/>
          <w:szCs w:val="28"/>
          <w:lang w:val="es-CL"/>
        </w:rPr>
        <w:t>el proceso constituyente que se está desarrollando en Chile a la luz de las discusiones teóricas sobre el poder constituyente, con el objetivo de definirlo y caracterizarlo.</w:t>
      </w:r>
    </w:p>
    <w:p w:rsidR="0023579E" w:rsidRPr="00967942" w:rsidP="00A6139C">
      <w:pPr>
        <w:spacing w:before="120" w:after="120" w:line="276" w:lineRule="auto"/>
        <w:jc w:val="both"/>
        <w:rPr>
          <w:rFonts w:ascii="Times New Roman" w:hAnsi="Times New Roman" w:cs="Times New Roman"/>
          <w:sz w:val="28"/>
          <w:szCs w:val="28"/>
          <w:lang w:val="es-ES"/>
        </w:rPr>
      </w:pPr>
      <w:r w:rsidRPr="00967942">
        <w:rPr>
          <w:rFonts w:ascii="Times New Roman" w:hAnsi="Times New Roman" w:cs="Times New Roman" w:hint="cs"/>
          <w:sz w:val="28"/>
          <w:szCs w:val="28"/>
          <w:lang w:val="es-ES"/>
        </w:rPr>
        <w:t>En Chile</w:t>
      </w:r>
      <w:r w:rsidRPr="00967942" w:rsidR="00710A4F">
        <w:rPr>
          <w:rFonts w:ascii="Times New Roman" w:hAnsi="Times New Roman" w:cs="Times New Roman"/>
          <w:sz w:val="28"/>
          <w:szCs w:val="28"/>
          <w:lang w:val="es-ES"/>
        </w:rPr>
        <w:t>,</w:t>
      </w:r>
      <w:r w:rsidRPr="00967942">
        <w:rPr>
          <w:rFonts w:ascii="Times New Roman" w:hAnsi="Times New Roman" w:cs="Times New Roman" w:hint="cs"/>
          <w:sz w:val="28"/>
          <w:szCs w:val="28"/>
          <w:lang w:val="es-ES"/>
        </w:rPr>
        <w:t xml:space="preserve"> una parte importante de la doctrina ha defendido una idea de poder constituyente originario (cercana a la planteada por </w:t>
      </w:r>
      <w:r w:rsidRPr="00967942" w:rsidR="00710A4F">
        <w:rPr>
          <w:rFonts w:ascii="Times New Roman" w:hAnsi="Times New Roman" w:cs="Times New Roman"/>
          <w:sz w:val="28"/>
          <w:szCs w:val="28"/>
          <w:lang w:val="es-ES"/>
        </w:rPr>
        <w:t xml:space="preserve">Carl </w:t>
      </w:r>
      <w:r w:rsidRPr="00967942" w:rsidR="00710A4F">
        <w:rPr>
          <w:rFonts w:ascii="Times New Roman" w:hAnsi="Times New Roman" w:cs="Times New Roman" w:hint="cs"/>
          <w:sz w:val="28"/>
          <w:szCs w:val="28"/>
          <w:lang w:val="es-ES"/>
        </w:rPr>
        <w:t xml:space="preserve">Schmitt), </w:t>
      </w:r>
      <w:r w:rsidRPr="00967942" w:rsidR="00710A4F">
        <w:rPr>
          <w:rFonts w:ascii="Times New Roman" w:hAnsi="Times New Roman" w:cs="Times New Roman"/>
          <w:sz w:val="28"/>
          <w:szCs w:val="28"/>
          <w:lang w:val="es-ES"/>
        </w:rPr>
        <w:t>acerca de</w:t>
      </w:r>
      <w:r w:rsidRPr="00967942">
        <w:rPr>
          <w:rFonts w:ascii="Times New Roman" w:hAnsi="Times New Roman" w:cs="Times New Roman" w:hint="cs"/>
          <w:sz w:val="28"/>
          <w:szCs w:val="28"/>
          <w:lang w:val="es-ES"/>
        </w:rPr>
        <w:t xml:space="preserve"> que este sería extra orden y se expresaría como </w:t>
      </w:r>
      <w:r w:rsidRPr="00967942" w:rsidR="00752DBA">
        <w:rPr>
          <w:rFonts w:ascii="Times New Roman" w:hAnsi="Times New Roman" w:cs="Times New Roman"/>
          <w:sz w:val="28"/>
          <w:szCs w:val="28"/>
          <w:lang w:val="es-ES"/>
        </w:rPr>
        <w:t>una potencia capaz</w:t>
      </w:r>
      <w:r w:rsidRPr="00967942">
        <w:rPr>
          <w:rFonts w:ascii="Times New Roman" w:hAnsi="Times New Roman" w:cs="Times New Roman" w:hint="cs"/>
          <w:sz w:val="28"/>
          <w:szCs w:val="28"/>
          <w:lang w:val="es-ES"/>
        </w:rPr>
        <w:t xml:space="preserve"> de establecer un nuevo orden constitucional. En ese sentido, profesores como </w:t>
      </w:r>
      <w:r w:rsidRPr="00967942">
        <w:rPr>
          <w:rFonts w:ascii="Times New Roman" w:hAnsi="Times New Roman" w:cs="Times New Roman" w:hint="cs"/>
          <w:sz w:val="28"/>
          <w:szCs w:val="28"/>
          <w:lang w:val="es-ES"/>
        </w:rPr>
        <w:t>Fermandois</w:t>
      </w:r>
      <w:r w:rsidRPr="00967942">
        <w:rPr>
          <w:rFonts w:ascii="Times New Roman" w:hAnsi="Times New Roman" w:cs="Times New Roman" w:hint="cs"/>
          <w:sz w:val="28"/>
          <w:szCs w:val="28"/>
          <w:lang w:val="es-ES"/>
        </w:rPr>
        <w:t xml:space="preserve"> señalan que solo la Junta de Gobierno Militar en 1974 detentó el poder constituyente orig</w:t>
      </w:r>
      <w:r w:rsidR="00752DBA">
        <w:rPr>
          <w:rFonts w:ascii="Times New Roman" w:hAnsi="Times New Roman" w:cs="Times New Roman"/>
          <w:sz w:val="28"/>
          <w:szCs w:val="28"/>
          <w:lang w:val="es-ES"/>
        </w:rPr>
        <w:t>inario</w:t>
      </w:r>
      <w:r w:rsidRPr="00967942">
        <w:rPr>
          <w:rFonts w:ascii="Times New Roman" w:hAnsi="Times New Roman" w:cs="Times New Roman" w:hint="cs"/>
          <w:sz w:val="28"/>
          <w:szCs w:val="28"/>
          <w:lang w:val="es-ES"/>
        </w:rPr>
        <w:t xml:space="preserve"> y tuvo la capacidad de establecer una nueva Constitución. Esta idea ha sido reconocida por profesores para sostener que las reformas posteriores a la Constitución vigente solo han sido ejercicio del poder constituyente derivado.</w:t>
      </w:r>
    </w:p>
    <w:p w:rsidR="003B3972" w:rsidRPr="00967942" w:rsidP="00A6139C">
      <w:pPr>
        <w:spacing w:before="120" w:after="120" w:line="276" w:lineRule="auto"/>
        <w:jc w:val="both"/>
        <w:rPr>
          <w:rFonts w:ascii="Times New Roman" w:hAnsi="Times New Roman" w:cs="Times New Roman"/>
          <w:sz w:val="28"/>
          <w:szCs w:val="28"/>
          <w:lang w:val="es-ES"/>
        </w:rPr>
      </w:pPr>
      <w:r w:rsidRPr="00967942">
        <w:rPr>
          <w:rFonts w:ascii="Times New Roman" w:hAnsi="Times New Roman" w:cs="Times New Roman" w:hint="cs"/>
          <w:sz w:val="28"/>
          <w:szCs w:val="28"/>
          <w:lang w:val="es-ES"/>
        </w:rPr>
        <w:t xml:space="preserve">En ese sentido y coincidiendo con lo que plantea </w:t>
      </w:r>
      <w:r w:rsidRPr="00967942">
        <w:rPr>
          <w:rFonts w:ascii="Times New Roman" w:hAnsi="Times New Roman" w:cs="Times New Roman" w:hint="cs"/>
          <w:sz w:val="28"/>
          <w:szCs w:val="28"/>
          <w:lang w:val="es-ES"/>
        </w:rPr>
        <w:t>Bockenforde</w:t>
      </w:r>
      <w:r w:rsidRPr="00967942">
        <w:rPr>
          <w:rFonts w:ascii="Times New Roman" w:hAnsi="Times New Roman" w:cs="Times New Roman" w:hint="cs"/>
          <w:sz w:val="28"/>
          <w:szCs w:val="28"/>
          <w:lang w:val="es-ES"/>
        </w:rPr>
        <w:t>, “el concepto de poder constituyente es, por su origen y contenido, un concepto democrático y revolucionario, que solo tiene lugar en conexión con una teoría de la Constitución democrática” (p. 163.)</w:t>
      </w:r>
    </w:p>
    <w:p w:rsidR="00F76C6C" w:rsidRPr="00967942" w:rsidP="00A6139C">
      <w:pPr>
        <w:spacing w:before="120" w:after="120" w:line="276" w:lineRule="auto"/>
        <w:jc w:val="both"/>
        <w:rPr>
          <w:rFonts w:ascii="Times New Roman" w:hAnsi="Times New Roman" w:cs="Times New Roman"/>
          <w:sz w:val="28"/>
          <w:szCs w:val="28"/>
          <w:lang w:val="es-ES"/>
        </w:rPr>
      </w:pPr>
      <w:r w:rsidRPr="00967942">
        <w:rPr>
          <w:rFonts w:ascii="Times New Roman" w:hAnsi="Times New Roman" w:cs="Times New Roman" w:hint="cs"/>
          <w:sz w:val="28"/>
          <w:szCs w:val="28"/>
          <w:lang w:val="es-ES"/>
        </w:rPr>
        <w:t>Bockenforde</w:t>
      </w:r>
      <w:r w:rsidRPr="00967942">
        <w:rPr>
          <w:rFonts w:ascii="Times New Roman" w:hAnsi="Times New Roman" w:cs="Times New Roman" w:hint="cs"/>
          <w:sz w:val="28"/>
          <w:szCs w:val="28"/>
          <w:lang w:val="es-ES"/>
        </w:rPr>
        <w:t xml:space="preserve">, </w:t>
      </w:r>
      <w:r w:rsidRPr="00967942" w:rsidR="00710A4F">
        <w:rPr>
          <w:rFonts w:ascii="Times New Roman" w:hAnsi="Times New Roman" w:cs="Times New Roman"/>
          <w:sz w:val="28"/>
          <w:szCs w:val="28"/>
          <w:lang w:val="es-ES"/>
        </w:rPr>
        <w:t xml:space="preserve">plantea que </w:t>
      </w:r>
      <w:r w:rsidRPr="00967942">
        <w:rPr>
          <w:rFonts w:ascii="Times New Roman" w:hAnsi="Times New Roman" w:cs="Times New Roman" w:hint="cs"/>
          <w:sz w:val="28"/>
          <w:szCs w:val="28"/>
          <w:lang w:val="es-ES"/>
        </w:rPr>
        <w:t>“las acciones del poder constituyente del pueblo, que no cabe excluir nunca, puedan ser limitadas de algún modo y, mediante disposiciones adecuadas, se logre que sus manifestaciones, cuando aparecen, desemboquen en procedimientos preparados a tal efecto, que sean encauzadas a través de ellos y que, haciéndose valer a través de estos cauces, tengan también abierta de este modo la posibilidad de su actualización” (p. 169).</w:t>
      </w:r>
    </w:p>
    <w:p w:rsidR="00F76C6C" w:rsidRPr="00967942" w:rsidP="00A6139C">
      <w:pPr>
        <w:spacing w:before="120" w:after="120" w:line="276" w:lineRule="auto"/>
        <w:jc w:val="both"/>
        <w:rPr>
          <w:rFonts w:ascii="Times New Roman" w:hAnsi="Times New Roman" w:cs="Times New Roman"/>
          <w:sz w:val="28"/>
          <w:szCs w:val="28"/>
          <w:lang w:val="es-ES"/>
        </w:rPr>
      </w:pPr>
      <w:r w:rsidRPr="00967942">
        <w:rPr>
          <w:rFonts w:ascii="Times New Roman" w:hAnsi="Times New Roman" w:cs="Times New Roman" w:hint="cs"/>
          <w:sz w:val="28"/>
          <w:szCs w:val="28"/>
          <w:lang w:val="es-ES"/>
        </w:rPr>
        <w:t>En ese sentido</w:t>
      </w:r>
      <w:r w:rsidRPr="00967942" w:rsidR="00710A4F">
        <w:rPr>
          <w:rFonts w:ascii="Times New Roman" w:hAnsi="Times New Roman" w:cs="Times New Roman"/>
          <w:sz w:val="28"/>
          <w:szCs w:val="28"/>
          <w:lang w:val="es-ES"/>
        </w:rPr>
        <w:t>,</w:t>
      </w:r>
      <w:r w:rsidRPr="00967942">
        <w:rPr>
          <w:rFonts w:ascii="Times New Roman" w:hAnsi="Times New Roman" w:cs="Times New Roman" w:hint="cs"/>
          <w:sz w:val="28"/>
          <w:szCs w:val="28"/>
          <w:lang w:val="es-ES"/>
        </w:rPr>
        <w:t xml:space="preserve"> </w:t>
      </w:r>
      <w:r w:rsidRPr="00967942" w:rsidR="00710A4F">
        <w:rPr>
          <w:rFonts w:ascii="Times New Roman" w:hAnsi="Times New Roman" w:cs="Times New Roman"/>
          <w:sz w:val="28"/>
          <w:szCs w:val="28"/>
          <w:lang w:val="es-ES"/>
        </w:rPr>
        <w:t xml:space="preserve">es posible plantear </w:t>
      </w:r>
      <w:r w:rsidRPr="00967942" w:rsidR="006B18D0">
        <w:rPr>
          <w:rFonts w:ascii="Times New Roman" w:hAnsi="Times New Roman" w:cs="Times New Roman"/>
          <w:sz w:val="28"/>
          <w:szCs w:val="28"/>
          <w:lang w:val="es-ES"/>
        </w:rPr>
        <w:t>orientaciones</w:t>
      </w:r>
      <w:r w:rsidRPr="00967942" w:rsidR="00710A4F">
        <w:rPr>
          <w:rFonts w:ascii="Times New Roman" w:hAnsi="Times New Roman" w:cs="Times New Roman"/>
          <w:sz w:val="28"/>
          <w:szCs w:val="28"/>
          <w:lang w:val="es-ES"/>
        </w:rPr>
        <w:t xml:space="preserve"> al poder constituyente que permitan conducir la discusión constitucional mediante un cauce democrático, </w:t>
      </w:r>
      <w:r w:rsidRPr="00967942" w:rsidR="00710A4F">
        <w:rPr>
          <w:rFonts w:ascii="Times New Roman" w:hAnsi="Times New Roman" w:cs="Times New Roman"/>
          <w:sz w:val="28"/>
          <w:szCs w:val="28"/>
          <w:lang w:val="es-ES"/>
        </w:rPr>
        <w:t>establecer reglas de cómo convocar a la ciudadanía a</w:t>
      </w:r>
      <w:r w:rsidRPr="00967942" w:rsidR="006B18D0">
        <w:rPr>
          <w:rFonts w:ascii="Times New Roman" w:hAnsi="Times New Roman" w:cs="Times New Roman"/>
          <w:sz w:val="28"/>
          <w:szCs w:val="28"/>
          <w:lang w:val="es-ES"/>
        </w:rPr>
        <w:t xml:space="preserve"> participar del proceso, diseñar los mecanismos de elección de representantes, duración y precisión de los objetivos para no entorpecer el normal funcionamiento de las instituciones constitucionales vigentes. </w:t>
      </w:r>
      <w:r w:rsidRPr="00967942" w:rsidR="00710A4F">
        <w:rPr>
          <w:rFonts w:ascii="Times New Roman" w:hAnsi="Times New Roman" w:cs="Times New Roman"/>
          <w:sz w:val="28"/>
          <w:szCs w:val="28"/>
          <w:lang w:val="es-ES"/>
        </w:rPr>
        <w:t xml:space="preserve">  </w:t>
      </w:r>
    </w:p>
    <w:p w:rsidR="00967942" w:rsidRPr="00967942" w:rsidP="00A6139C">
      <w:pPr>
        <w:spacing w:before="120" w:after="120" w:line="276" w:lineRule="auto"/>
        <w:jc w:val="both"/>
        <w:rPr>
          <w:rFonts w:ascii="Times New Roman" w:hAnsi="Times New Roman" w:cs="Times New Roman"/>
          <w:sz w:val="28"/>
          <w:szCs w:val="28"/>
          <w:lang w:val="es-ES"/>
        </w:rPr>
      </w:pPr>
      <w:r w:rsidRPr="00967942">
        <w:rPr>
          <w:rFonts w:ascii="Times New Roman" w:hAnsi="Times New Roman" w:cs="Times New Roman"/>
          <w:sz w:val="28"/>
          <w:szCs w:val="28"/>
          <w:lang w:val="es-ES"/>
        </w:rPr>
        <w:t xml:space="preserve">Si miramos América Latina, podemos mencionar el caso colombiano como ejemplo, en el que esta discusión al inicio de la década de los noventa ya encontraba la misma respuesta que aquí sostenemos. Los autores Albert Noguera y Marcos Criado señalan, en una obra sobre comparación de procesos constituyentes latinoamericanos, que "La Asamblea Constituyente colombiana se entendió como un poder originario, ejercicio del </w:t>
      </w:r>
      <w:r w:rsidRPr="00967942">
        <w:rPr>
          <w:rFonts w:ascii="Times New Roman" w:hAnsi="Times New Roman" w:cs="Times New Roman"/>
          <w:sz w:val="28"/>
          <w:szCs w:val="28"/>
          <w:lang w:val="es-ES"/>
        </w:rPr>
        <w:t>poder  constituyente</w:t>
      </w:r>
      <w:r w:rsidRPr="00967942">
        <w:rPr>
          <w:rFonts w:ascii="Times New Roman" w:hAnsi="Times New Roman" w:cs="Times New Roman"/>
          <w:sz w:val="28"/>
          <w:szCs w:val="28"/>
          <w:lang w:val="es-ES"/>
        </w:rPr>
        <w:t>, y, por lo tanto, exenta del control de los poderes constituidos, aunque limitada por los lineamientos admitidos del acuerdo político entre las principales fuerzas políticas y algunos movimientos sociales".</w:t>
      </w:r>
    </w:p>
    <w:p w:rsidR="00F76C6C" w:rsidRPr="00967942" w:rsidP="00A6139C">
      <w:pPr>
        <w:spacing w:before="120" w:after="120" w:line="276" w:lineRule="auto"/>
        <w:jc w:val="both"/>
        <w:rPr>
          <w:rFonts w:ascii="Times New Roman" w:hAnsi="Times New Roman" w:cs="Times New Roman"/>
          <w:sz w:val="28"/>
          <w:szCs w:val="28"/>
          <w:lang w:val="es-ES"/>
        </w:rPr>
      </w:pPr>
      <w:r w:rsidRPr="00967942">
        <w:rPr>
          <w:rFonts w:ascii="Times New Roman" w:hAnsi="Times New Roman" w:cs="Times New Roman" w:hint="cs"/>
          <w:sz w:val="28"/>
          <w:szCs w:val="28"/>
          <w:lang w:val="es-ES"/>
        </w:rPr>
        <w:t>En el caso del pro</w:t>
      </w:r>
      <w:r w:rsidRPr="00967942" w:rsidR="006B18D0">
        <w:rPr>
          <w:rFonts w:ascii="Times New Roman" w:hAnsi="Times New Roman" w:cs="Times New Roman" w:hint="cs"/>
          <w:sz w:val="28"/>
          <w:szCs w:val="28"/>
          <w:lang w:val="es-ES"/>
        </w:rPr>
        <w:t>ceso constituyente chileno,</w:t>
      </w:r>
      <w:r w:rsidRPr="00967942" w:rsidR="00967942">
        <w:rPr>
          <w:rFonts w:ascii="Times New Roman" w:hAnsi="Times New Roman" w:cs="Times New Roman"/>
          <w:sz w:val="28"/>
          <w:szCs w:val="28"/>
          <w:lang w:val="es-ES"/>
        </w:rPr>
        <w:t xml:space="preserve"> además del acuerdo entre varias fuerzas políticas (aunque no todas), debió reforzarse con</w:t>
      </w:r>
      <w:r w:rsidRPr="00967942" w:rsidR="006B18D0">
        <w:rPr>
          <w:rFonts w:ascii="Times New Roman" w:hAnsi="Times New Roman" w:cs="Times New Roman" w:hint="cs"/>
          <w:sz w:val="28"/>
          <w:szCs w:val="28"/>
          <w:lang w:val="es-ES"/>
        </w:rPr>
        <w:t xml:space="preserve"> e</w:t>
      </w:r>
      <w:r w:rsidRPr="00967942" w:rsidR="006B18D0">
        <w:rPr>
          <w:rFonts w:ascii="Times New Roman" w:hAnsi="Times New Roman" w:cs="Times New Roman"/>
          <w:sz w:val="28"/>
          <w:szCs w:val="28"/>
          <w:lang w:val="es-ES"/>
        </w:rPr>
        <w:t>l</w:t>
      </w:r>
      <w:r w:rsidRPr="00967942">
        <w:rPr>
          <w:rFonts w:ascii="Times New Roman" w:hAnsi="Times New Roman" w:cs="Times New Roman" w:hint="cs"/>
          <w:sz w:val="28"/>
          <w:szCs w:val="28"/>
          <w:lang w:val="es-ES"/>
        </w:rPr>
        <w:t xml:space="preserve"> procedimiento de convocatoria al pueblo como sujeto que de</w:t>
      </w:r>
      <w:r w:rsidRPr="00967942" w:rsidR="006B18D0">
        <w:rPr>
          <w:rFonts w:ascii="Times New Roman" w:hAnsi="Times New Roman" w:cs="Times New Roman" w:hint="cs"/>
          <w:sz w:val="28"/>
          <w:szCs w:val="28"/>
          <w:lang w:val="es-ES"/>
        </w:rPr>
        <w:t>tenta el poder constituyente</w:t>
      </w:r>
      <w:r w:rsidRPr="00967942" w:rsidR="00967942">
        <w:rPr>
          <w:rFonts w:ascii="Times New Roman" w:hAnsi="Times New Roman" w:cs="Times New Roman"/>
          <w:sz w:val="28"/>
          <w:szCs w:val="28"/>
          <w:lang w:val="es-ES"/>
        </w:rPr>
        <w:t>, y este proceso de convocatoria popular</w:t>
      </w:r>
      <w:r w:rsidRPr="00967942" w:rsidR="006B18D0">
        <w:rPr>
          <w:rFonts w:ascii="Times New Roman" w:hAnsi="Times New Roman" w:cs="Times New Roman" w:hint="cs"/>
          <w:sz w:val="28"/>
          <w:szCs w:val="28"/>
          <w:lang w:val="es-ES"/>
        </w:rPr>
        <w:t xml:space="preserve"> </w:t>
      </w:r>
      <w:r w:rsidR="00BE6F69">
        <w:rPr>
          <w:rFonts w:ascii="Times New Roman" w:hAnsi="Times New Roman" w:cs="Times New Roman"/>
          <w:sz w:val="28"/>
          <w:szCs w:val="28"/>
          <w:lang w:val="es-ES"/>
        </w:rPr>
        <w:t>es</w:t>
      </w:r>
      <w:r w:rsidRPr="00967942" w:rsidR="006B18D0">
        <w:rPr>
          <w:rFonts w:ascii="Times New Roman" w:hAnsi="Times New Roman" w:cs="Times New Roman"/>
          <w:sz w:val="28"/>
          <w:szCs w:val="28"/>
          <w:lang w:val="es-ES"/>
        </w:rPr>
        <w:t xml:space="preserve"> </w:t>
      </w:r>
      <w:r w:rsidRPr="00967942">
        <w:rPr>
          <w:rFonts w:ascii="Times New Roman" w:hAnsi="Times New Roman" w:cs="Times New Roman" w:hint="cs"/>
          <w:sz w:val="28"/>
          <w:szCs w:val="28"/>
          <w:lang w:val="es-ES"/>
        </w:rPr>
        <w:t>doble, ya que se le convocó al comienzo para que decidiera si quería elaborar una nueva Constitución (incluso preguntándole por el órgano) y se le convocará al cierre para saber si aprueba o rechaza la propuesta de nueva Constitución que proponga la Convención.</w:t>
      </w:r>
    </w:p>
    <w:p w:rsidR="006B18D0" w:rsidRPr="00967942" w:rsidP="00A6139C">
      <w:pPr>
        <w:spacing w:before="120" w:after="120" w:line="276" w:lineRule="auto"/>
        <w:jc w:val="both"/>
        <w:rPr>
          <w:rFonts w:ascii="Times New Roman" w:hAnsi="Times New Roman" w:cs="Times New Roman"/>
          <w:sz w:val="28"/>
          <w:szCs w:val="28"/>
          <w:lang w:val="es-ES"/>
        </w:rPr>
      </w:pPr>
      <w:r w:rsidRPr="00967942">
        <w:rPr>
          <w:rFonts w:ascii="Times New Roman" w:hAnsi="Times New Roman" w:cs="Times New Roman"/>
          <w:sz w:val="28"/>
          <w:szCs w:val="28"/>
          <w:lang w:val="es-ES"/>
        </w:rPr>
        <w:t>Esto se recoge en el Reglamento de la Convención Constitucional, que en su artículo primero señala que: “La Convención Constitucional es una asamblea representativa, paritaria y plurinacional, de carácter autónomo, convocada por el pueblo de Chile para ejercer el poder constituyente originario"</w:t>
      </w:r>
    </w:p>
    <w:p w:rsidR="00F76C6C" w:rsidRPr="00967942" w:rsidP="00A6139C">
      <w:pPr>
        <w:spacing w:before="120" w:after="120" w:line="276" w:lineRule="auto"/>
        <w:jc w:val="both"/>
        <w:rPr>
          <w:rFonts w:ascii="Times New Roman" w:hAnsi="Times New Roman" w:cs="Times New Roman"/>
          <w:sz w:val="28"/>
          <w:szCs w:val="28"/>
          <w:lang w:val="es-ES"/>
        </w:rPr>
      </w:pPr>
      <w:r w:rsidRPr="00967942">
        <w:rPr>
          <w:rFonts w:ascii="Times New Roman" w:hAnsi="Times New Roman" w:cs="Times New Roman" w:hint="cs"/>
          <w:sz w:val="28"/>
          <w:szCs w:val="28"/>
          <w:lang w:val="es-ES"/>
        </w:rPr>
        <w:t xml:space="preserve">Ahora bien, </w:t>
      </w:r>
      <w:r w:rsidRPr="00967942" w:rsidR="006B18D0">
        <w:rPr>
          <w:rFonts w:ascii="Times New Roman" w:hAnsi="Times New Roman" w:cs="Times New Roman"/>
          <w:sz w:val="28"/>
          <w:szCs w:val="28"/>
          <w:lang w:val="es-ES"/>
        </w:rPr>
        <w:t>es válido preguntarse si</w:t>
      </w:r>
      <w:r w:rsidRPr="00967942">
        <w:rPr>
          <w:rFonts w:ascii="Times New Roman" w:hAnsi="Times New Roman" w:cs="Times New Roman" w:hint="cs"/>
          <w:sz w:val="28"/>
          <w:szCs w:val="28"/>
          <w:lang w:val="es-ES"/>
        </w:rPr>
        <w:t xml:space="preserve"> las reglas que establece la reforma a la Convención son solo procedimentales o también limitan los contenidos a tratar en el proceso. Por cierto, si son solo procedimentales y reglamentan la forma en que se convoca al pueblo para el ejercicio del poder constituyente, no es algo de todo o nada, sino que eminentemente graduable. Lo mismo, en el sentido de </w:t>
      </w:r>
      <w:r w:rsidRPr="00967942">
        <w:rPr>
          <w:rFonts w:ascii="Times New Roman" w:hAnsi="Times New Roman" w:cs="Times New Roman" w:hint="cs"/>
          <w:sz w:val="28"/>
          <w:szCs w:val="28"/>
          <w:lang w:val="es-ES"/>
        </w:rPr>
        <w:t>posible limitaciones</w:t>
      </w:r>
      <w:r w:rsidRPr="00967942">
        <w:rPr>
          <w:rFonts w:ascii="Times New Roman" w:hAnsi="Times New Roman" w:cs="Times New Roman" w:hint="cs"/>
          <w:sz w:val="28"/>
          <w:szCs w:val="28"/>
          <w:lang w:val="es-ES"/>
        </w:rPr>
        <w:t xml:space="preserve"> de contenido.</w:t>
      </w:r>
    </w:p>
    <w:p w:rsidR="00F76C6C" w:rsidRPr="00967942" w:rsidP="00A6139C">
      <w:pPr>
        <w:spacing w:before="120" w:after="120" w:line="276" w:lineRule="auto"/>
        <w:jc w:val="both"/>
        <w:rPr>
          <w:rFonts w:ascii="Times New Roman" w:hAnsi="Times New Roman" w:cs="Times New Roman"/>
          <w:sz w:val="28"/>
          <w:szCs w:val="28"/>
          <w:lang w:val="es-ES"/>
        </w:rPr>
      </w:pPr>
      <w:r w:rsidRPr="00967942">
        <w:rPr>
          <w:rFonts w:ascii="Times New Roman" w:hAnsi="Times New Roman" w:cs="Times New Roman" w:hint="cs"/>
          <w:sz w:val="28"/>
          <w:szCs w:val="28"/>
          <w:lang w:val="es-ES"/>
        </w:rPr>
        <w:t>Mi tesis</w:t>
      </w:r>
      <w:r w:rsidRPr="00967942">
        <w:rPr>
          <w:rFonts w:ascii="Times New Roman" w:hAnsi="Times New Roman" w:cs="Times New Roman" w:hint="cs"/>
          <w:sz w:val="28"/>
          <w:szCs w:val="28"/>
          <w:lang w:val="es-ES"/>
        </w:rPr>
        <w:t xml:space="preserve"> es que las normas de procedimiento establecidas en la Constitución para el proceso permiten genuinamente el ejercicio por parte del pueblo del poder constituyente y se conectan de forma óptima con el ideal democrático:</w:t>
      </w:r>
    </w:p>
    <w:p w:rsidR="00F76C6C" w:rsidRPr="00967942" w:rsidP="00A6139C">
      <w:pPr>
        <w:spacing w:before="120" w:after="120" w:line="276" w:lineRule="auto"/>
        <w:jc w:val="both"/>
        <w:rPr>
          <w:rFonts w:ascii="Times New Roman" w:hAnsi="Times New Roman" w:cs="Times New Roman"/>
          <w:sz w:val="28"/>
          <w:szCs w:val="28"/>
          <w:lang w:val="es-ES"/>
        </w:rPr>
      </w:pPr>
      <w:r w:rsidRPr="00967942">
        <w:rPr>
          <w:rFonts w:ascii="Times New Roman" w:hAnsi="Times New Roman" w:cs="Times New Roman" w:hint="cs"/>
          <w:sz w:val="28"/>
          <w:szCs w:val="28"/>
          <w:lang w:val="es-ES"/>
        </w:rPr>
        <w:t>a.</w:t>
      </w:r>
      <w:r w:rsidRPr="00967942">
        <w:rPr>
          <w:rFonts w:ascii="Times New Roman" w:hAnsi="Times New Roman" w:cs="Times New Roman" w:hint="cs"/>
          <w:sz w:val="28"/>
          <w:szCs w:val="28"/>
          <w:lang w:val="es-ES"/>
        </w:rPr>
        <w:tab/>
        <w:t>Plebiscito de entrada y elección del órgano constituyente</w:t>
      </w:r>
    </w:p>
    <w:p w:rsidR="00F76C6C" w:rsidRPr="00967942" w:rsidP="00A6139C">
      <w:pPr>
        <w:spacing w:before="120" w:after="120" w:line="276" w:lineRule="auto"/>
        <w:jc w:val="both"/>
        <w:rPr>
          <w:rFonts w:ascii="Times New Roman" w:hAnsi="Times New Roman" w:cs="Times New Roman"/>
          <w:sz w:val="28"/>
          <w:szCs w:val="28"/>
          <w:lang w:val="es-ES"/>
        </w:rPr>
      </w:pPr>
      <w:r w:rsidRPr="00967942">
        <w:rPr>
          <w:rFonts w:ascii="Times New Roman" w:hAnsi="Times New Roman" w:cs="Times New Roman" w:hint="cs"/>
          <w:sz w:val="28"/>
          <w:szCs w:val="28"/>
          <w:lang w:val="es-ES"/>
        </w:rPr>
        <w:t>b.</w:t>
      </w:r>
      <w:r w:rsidRPr="00967942">
        <w:rPr>
          <w:rFonts w:ascii="Times New Roman" w:hAnsi="Times New Roman" w:cs="Times New Roman" w:hint="cs"/>
          <w:sz w:val="28"/>
          <w:szCs w:val="28"/>
          <w:lang w:val="es-ES"/>
        </w:rPr>
        <w:tab/>
        <w:t>Elección de las y los miembros de la Convención con sistema proporcional, con paridad de género y representación especial para los pueblos indígenas.</w:t>
      </w:r>
    </w:p>
    <w:p w:rsidR="00F76C6C" w:rsidRPr="00967942" w:rsidP="00A6139C">
      <w:pPr>
        <w:spacing w:before="120" w:after="120" w:line="276" w:lineRule="auto"/>
        <w:jc w:val="both"/>
        <w:rPr>
          <w:rFonts w:ascii="Times New Roman" w:hAnsi="Times New Roman" w:cs="Times New Roman"/>
          <w:sz w:val="28"/>
          <w:szCs w:val="28"/>
          <w:lang w:val="es-ES"/>
        </w:rPr>
      </w:pPr>
      <w:r w:rsidRPr="00967942">
        <w:rPr>
          <w:rFonts w:ascii="Times New Roman" w:hAnsi="Times New Roman" w:cs="Times New Roman" w:hint="cs"/>
          <w:sz w:val="28"/>
          <w:szCs w:val="28"/>
          <w:lang w:val="es-ES"/>
        </w:rPr>
        <w:t>c.</w:t>
      </w:r>
      <w:r w:rsidRPr="00967942">
        <w:rPr>
          <w:rFonts w:ascii="Times New Roman" w:hAnsi="Times New Roman" w:cs="Times New Roman" w:hint="cs"/>
          <w:sz w:val="28"/>
          <w:szCs w:val="28"/>
          <w:lang w:val="es-ES"/>
        </w:rPr>
        <w:tab/>
        <w:t>Reglamentación sobria (por parte de la Constitución) de los procedimientos mínimos que debe contemplar el trabajo de la convención (plazo, directiva, quórum 2/3).</w:t>
      </w:r>
    </w:p>
    <w:p w:rsidR="00F76C6C" w:rsidRPr="00967942" w:rsidP="00A6139C">
      <w:pPr>
        <w:spacing w:before="120" w:after="120" w:line="276" w:lineRule="auto"/>
        <w:jc w:val="both"/>
        <w:rPr>
          <w:rFonts w:ascii="Times New Roman" w:hAnsi="Times New Roman" w:cs="Times New Roman"/>
          <w:sz w:val="28"/>
          <w:szCs w:val="28"/>
          <w:lang w:val="es-ES"/>
        </w:rPr>
      </w:pPr>
      <w:r w:rsidRPr="00967942">
        <w:rPr>
          <w:rFonts w:ascii="Times New Roman" w:hAnsi="Times New Roman" w:cs="Times New Roman" w:hint="cs"/>
          <w:sz w:val="28"/>
          <w:szCs w:val="28"/>
          <w:lang w:val="es-ES"/>
        </w:rPr>
        <w:t>d.</w:t>
      </w:r>
      <w:r w:rsidRPr="00967942">
        <w:rPr>
          <w:rFonts w:ascii="Times New Roman" w:hAnsi="Times New Roman" w:cs="Times New Roman" w:hint="cs"/>
          <w:sz w:val="28"/>
          <w:szCs w:val="28"/>
          <w:lang w:val="es-ES"/>
        </w:rPr>
        <w:tab/>
        <w:t>Trabajo de la convención a partir de una hoja en blanco</w:t>
      </w:r>
    </w:p>
    <w:p w:rsidR="009210FA" w:rsidRPr="00967942" w:rsidP="00A6139C">
      <w:pPr>
        <w:spacing w:before="120" w:after="120" w:line="276" w:lineRule="auto"/>
        <w:jc w:val="both"/>
        <w:rPr>
          <w:rFonts w:ascii="Times New Roman" w:hAnsi="Times New Roman" w:cs="Times New Roman"/>
          <w:sz w:val="28"/>
          <w:szCs w:val="28"/>
          <w:lang w:val="es-ES"/>
        </w:rPr>
      </w:pPr>
      <w:r w:rsidRPr="00967942">
        <w:rPr>
          <w:rFonts w:ascii="Times New Roman" w:hAnsi="Times New Roman" w:cs="Times New Roman" w:hint="cs"/>
          <w:sz w:val="28"/>
          <w:szCs w:val="28"/>
          <w:lang w:val="es-ES"/>
        </w:rPr>
        <w:t xml:space="preserve">e. </w:t>
      </w:r>
      <w:r w:rsidRPr="00967942">
        <w:rPr>
          <w:rFonts w:ascii="Times New Roman" w:hAnsi="Times New Roman" w:cs="Times New Roman" w:hint="cs"/>
          <w:sz w:val="28"/>
          <w:szCs w:val="28"/>
          <w:lang w:val="es-ES"/>
        </w:rPr>
        <w:tab/>
        <w:t>Plebiscito de salida</w:t>
      </w:r>
    </w:p>
    <w:p w:rsidR="006B18D0" w:rsidRPr="00967942" w:rsidP="00A6139C">
      <w:pPr>
        <w:spacing w:before="120" w:after="120" w:line="276" w:lineRule="auto"/>
        <w:jc w:val="both"/>
        <w:rPr>
          <w:rFonts w:ascii="Times New Roman" w:hAnsi="Times New Roman" w:cs="Times New Roman"/>
          <w:sz w:val="28"/>
          <w:szCs w:val="28"/>
          <w:lang w:val="es-ES"/>
        </w:rPr>
      </w:pPr>
    </w:p>
    <w:p w:rsidR="006B18D0" w:rsidRPr="00967942" w:rsidP="00A6139C">
      <w:pPr>
        <w:spacing w:before="120" w:after="120" w:line="276" w:lineRule="auto"/>
        <w:jc w:val="both"/>
        <w:rPr>
          <w:rFonts w:ascii="Times New Roman" w:hAnsi="Times New Roman" w:cs="Times New Roman"/>
          <w:sz w:val="28"/>
          <w:szCs w:val="28"/>
          <w:lang w:val="es-ES"/>
        </w:rPr>
      </w:pPr>
      <w:r w:rsidRPr="00967942">
        <w:rPr>
          <w:rFonts w:ascii="Times New Roman" w:hAnsi="Times New Roman" w:cs="Times New Roman"/>
          <w:sz w:val="28"/>
          <w:szCs w:val="28"/>
          <w:lang w:val="es-ES"/>
        </w:rPr>
        <w:t xml:space="preserve">Por tanto, la disposición constitucional de reglas y orientaciones que informen al proceso constituyente no implica una suplantación del poder constituyente originario, sino que una verificación de que el proceso constituyente se ordena en torno a la idea de proseguir un proceso histórico con el concurso de dos dimensiones conjuntas: la reproducción del orden constitucional en vigor y el desarrollo de un proceso constituyente con reglas que permitan la libre discusión constitucional, mecanismos de participación que nutran la discusión y permitan ir dotando de legitimidad progresiva al proceso y las expresión de reglas que den certeza a la ciudadanía respecto de los límites democráticos y objetivos que tendrá un proceso de estas características. </w:t>
      </w:r>
    </w:p>
    <w:p w:rsidR="00A6139C" w:rsidRPr="00967942" w:rsidP="00A6139C">
      <w:pPr>
        <w:spacing w:before="120" w:after="120" w:line="276" w:lineRule="auto"/>
        <w:jc w:val="both"/>
        <w:rPr>
          <w:rFonts w:ascii="Times New Roman" w:hAnsi="Times New Roman" w:cs="Times New Roman"/>
          <w:sz w:val="28"/>
          <w:szCs w:val="28"/>
          <w:lang w:val="es-ES"/>
        </w:rPr>
      </w:pPr>
    </w:p>
    <w:p w:rsidR="00A6139C" w:rsidRPr="00967942" w:rsidP="00A6139C">
      <w:pPr>
        <w:pStyle w:val="ListParagraph"/>
        <w:numPr>
          <w:ilvl w:val="0"/>
          <w:numId w:val="2"/>
        </w:numPr>
        <w:spacing w:line="276" w:lineRule="auto"/>
        <w:jc w:val="both"/>
        <w:rPr>
          <w:rFonts w:ascii="Times New Roman" w:hAnsi="Times New Roman" w:cs="Times New Roman"/>
          <w:b/>
          <w:sz w:val="28"/>
          <w:szCs w:val="28"/>
          <w:lang w:val="es-ES"/>
        </w:rPr>
      </w:pPr>
      <w:r w:rsidRPr="00967942">
        <w:rPr>
          <w:rFonts w:ascii="Times New Roman" w:hAnsi="Times New Roman" w:cs="Times New Roman" w:hint="cs"/>
          <w:b/>
          <w:sz w:val="28"/>
          <w:szCs w:val="28"/>
          <w:lang w:val="es-ES"/>
        </w:rPr>
        <w:t>Tensión entre</w:t>
      </w:r>
      <w:r w:rsidRPr="00967942" w:rsidR="006B18D0">
        <w:rPr>
          <w:rFonts w:ascii="Times New Roman" w:hAnsi="Times New Roman" w:cs="Times New Roman"/>
          <w:b/>
          <w:sz w:val="28"/>
          <w:szCs w:val="28"/>
          <w:lang w:val="es-ES"/>
        </w:rPr>
        <w:t xml:space="preserve"> </w:t>
      </w:r>
      <w:r w:rsidRPr="00967942">
        <w:rPr>
          <w:rFonts w:ascii="Times New Roman" w:hAnsi="Times New Roman" w:cs="Times New Roman" w:hint="cs"/>
          <w:b/>
          <w:sz w:val="28"/>
          <w:szCs w:val="28"/>
          <w:lang w:val="es-ES"/>
        </w:rPr>
        <w:t xml:space="preserve">proceso constituyente y </w:t>
      </w:r>
      <w:r w:rsidRPr="00967942">
        <w:rPr>
          <w:rFonts w:ascii="Times New Roman" w:hAnsi="Times New Roman" w:cs="Times New Roman"/>
          <w:b/>
          <w:sz w:val="28"/>
          <w:szCs w:val="28"/>
          <w:lang w:val="es-ES"/>
        </w:rPr>
        <w:t>E</w:t>
      </w:r>
      <w:r w:rsidRPr="00967942">
        <w:rPr>
          <w:rFonts w:ascii="Times New Roman" w:hAnsi="Times New Roman" w:cs="Times New Roman" w:hint="cs"/>
          <w:b/>
          <w:sz w:val="28"/>
          <w:szCs w:val="28"/>
          <w:lang w:val="es-ES"/>
        </w:rPr>
        <w:t xml:space="preserve">stado de </w:t>
      </w:r>
      <w:r w:rsidRPr="00967942">
        <w:rPr>
          <w:rFonts w:ascii="Times New Roman" w:hAnsi="Times New Roman" w:cs="Times New Roman"/>
          <w:b/>
          <w:sz w:val="28"/>
          <w:szCs w:val="28"/>
          <w:lang w:val="es-ES"/>
        </w:rPr>
        <w:t>D</w:t>
      </w:r>
      <w:r w:rsidRPr="00967942">
        <w:rPr>
          <w:rFonts w:ascii="Times New Roman" w:hAnsi="Times New Roman" w:cs="Times New Roman" w:hint="cs"/>
          <w:b/>
          <w:sz w:val="28"/>
          <w:szCs w:val="28"/>
          <w:lang w:val="es-ES"/>
        </w:rPr>
        <w:t>erecho</w:t>
      </w:r>
    </w:p>
    <w:p w:rsidR="00A6139C" w:rsidRPr="00967942" w:rsidP="00A6139C">
      <w:pPr>
        <w:spacing w:line="276" w:lineRule="auto"/>
        <w:jc w:val="both"/>
        <w:rPr>
          <w:rFonts w:ascii="Times New Roman" w:hAnsi="Times New Roman" w:cs="Times New Roman"/>
          <w:sz w:val="28"/>
          <w:szCs w:val="28"/>
          <w:lang w:val="es-ES"/>
        </w:rPr>
      </w:pPr>
    </w:p>
    <w:p w:rsidR="00A6139C" w:rsidRPr="00967942" w:rsidP="00A6139C">
      <w:pPr>
        <w:spacing w:line="276" w:lineRule="auto"/>
        <w:jc w:val="both"/>
        <w:rPr>
          <w:rFonts w:ascii="Times New Roman" w:hAnsi="Times New Roman" w:cs="Times New Roman"/>
          <w:sz w:val="28"/>
          <w:szCs w:val="28"/>
          <w:lang w:val="es-ES"/>
        </w:rPr>
      </w:pPr>
      <w:r w:rsidRPr="00967942">
        <w:rPr>
          <w:rFonts w:ascii="Times New Roman" w:hAnsi="Times New Roman" w:cs="Times New Roman" w:hint="cs"/>
          <w:sz w:val="28"/>
          <w:szCs w:val="28"/>
          <w:lang w:val="es-ES"/>
        </w:rPr>
        <w:t>Es cierto que los procesos constituyentes tensionan, en algún sentido, el Estado de Derecho. Esto, pues, el Estado de Derecho se sustenta</w:t>
      </w:r>
      <w:r w:rsidR="00BB3447">
        <w:rPr>
          <w:rFonts w:ascii="Times New Roman" w:hAnsi="Times New Roman" w:cs="Times New Roman"/>
          <w:sz w:val="28"/>
          <w:szCs w:val="28"/>
          <w:lang w:val="es-ES"/>
        </w:rPr>
        <w:t>, entre otros aspectos,</w:t>
      </w:r>
      <w:r w:rsidRPr="00967942">
        <w:rPr>
          <w:rFonts w:ascii="Times New Roman" w:hAnsi="Times New Roman" w:cs="Times New Roman" w:hint="cs"/>
          <w:sz w:val="28"/>
          <w:szCs w:val="28"/>
          <w:lang w:val="es-ES"/>
        </w:rPr>
        <w:t xml:space="preserve"> en la certeza jurídica de las instituciones y las y los ciudadanos.</w:t>
      </w:r>
    </w:p>
    <w:p w:rsidR="00A6139C" w:rsidRPr="00967942" w:rsidP="00A6139C">
      <w:pPr>
        <w:spacing w:line="276" w:lineRule="auto"/>
        <w:jc w:val="both"/>
        <w:rPr>
          <w:rFonts w:ascii="Times New Roman" w:hAnsi="Times New Roman" w:cs="Times New Roman"/>
          <w:sz w:val="28"/>
          <w:szCs w:val="28"/>
          <w:lang w:val="es-ES"/>
        </w:rPr>
      </w:pPr>
      <w:r w:rsidRPr="00967942">
        <w:rPr>
          <w:rFonts w:ascii="Times New Roman" w:hAnsi="Times New Roman" w:cs="Times New Roman"/>
          <w:sz w:val="28"/>
          <w:szCs w:val="28"/>
          <w:lang w:val="es-ES"/>
        </w:rPr>
        <w:t xml:space="preserve">Sin embargo, el desarrollo del constitucionalismo ha permitido dotar de sustantividad las operaciones de validez al interior del ordenamiento jurídico. Así las cosas, el destacado profesor Luigi </w:t>
      </w:r>
      <w:r w:rsidRPr="00967942">
        <w:rPr>
          <w:rFonts w:ascii="Times New Roman" w:hAnsi="Times New Roman" w:cs="Times New Roman"/>
          <w:sz w:val="28"/>
          <w:szCs w:val="28"/>
          <w:lang w:val="es-ES"/>
        </w:rPr>
        <w:t>Ferrajoli</w:t>
      </w:r>
      <w:r w:rsidRPr="00967942">
        <w:rPr>
          <w:rFonts w:ascii="Times New Roman" w:hAnsi="Times New Roman" w:cs="Times New Roman"/>
          <w:sz w:val="28"/>
          <w:szCs w:val="28"/>
          <w:lang w:val="es-ES"/>
        </w:rPr>
        <w:t xml:space="preserve"> sostiene que en los Estados Legislativos o </w:t>
      </w:r>
      <w:r w:rsidRPr="00967942">
        <w:rPr>
          <w:rFonts w:ascii="Times New Roman" w:hAnsi="Times New Roman" w:cs="Times New Roman"/>
          <w:sz w:val="28"/>
          <w:szCs w:val="28"/>
          <w:lang w:val="es-ES"/>
        </w:rPr>
        <w:t>Protoconstitucionales</w:t>
      </w:r>
      <w:r w:rsidRPr="00967942">
        <w:rPr>
          <w:rFonts w:ascii="Times New Roman" w:hAnsi="Times New Roman" w:cs="Times New Roman"/>
          <w:sz w:val="28"/>
          <w:szCs w:val="28"/>
          <w:lang w:val="es-ES"/>
        </w:rPr>
        <w:t xml:space="preserve">, el elemento esencial que caracterizaba al Estado de Derecho era la fundamentación de todo acto y actuación </w:t>
      </w:r>
      <w:bookmarkStart w:id="0" w:name="_GoBack"/>
      <w:bookmarkEnd w:id="0"/>
      <w:r w:rsidRPr="00967942">
        <w:rPr>
          <w:rFonts w:ascii="Times New Roman" w:hAnsi="Times New Roman" w:cs="Times New Roman"/>
          <w:sz w:val="28"/>
          <w:szCs w:val="28"/>
          <w:lang w:val="es-ES"/>
        </w:rPr>
        <w:t>administrativa en normas</w:t>
      </w:r>
      <w:r w:rsidRPr="00967942" w:rsidR="00967942">
        <w:rPr>
          <w:rFonts w:ascii="Times New Roman" w:hAnsi="Times New Roman" w:cs="Times New Roman"/>
          <w:sz w:val="28"/>
          <w:szCs w:val="28"/>
          <w:lang w:val="es-ES"/>
        </w:rPr>
        <w:t xml:space="preserve"> preferentemente secundarias,</w:t>
      </w:r>
      <w:r w:rsidRPr="00967942">
        <w:rPr>
          <w:rFonts w:ascii="Times New Roman" w:hAnsi="Times New Roman" w:cs="Times New Roman"/>
          <w:sz w:val="28"/>
          <w:szCs w:val="28"/>
          <w:lang w:val="es-ES"/>
        </w:rPr>
        <w:t xml:space="preserve"> previas </w:t>
      </w:r>
      <w:r w:rsidRPr="00967942" w:rsidR="00967942">
        <w:rPr>
          <w:rFonts w:ascii="Times New Roman" w:hAnsi="Times New Roman" w:cs="Times New Roman"/>
          <w:sz w:val="28"/>
          <w:szCs w:val="28"/>
          <w:lang w:val="es-ES"/>
        </w:rPr>
        <w:t xml:space="preserve">y </w:t>
      </w:r>
      <w:r w:rsidRPr="00967942">
        <w:rPr>
          <w:rFonts w:ascii="Times New Roman" w:hAnsi="Times New Roman" w:cs="Times New Roman"/>
          <w:sz w:val="28"/>
          <w:szCs w:val="28"/>
          <w:lang w:val="es-ES"/>
        </w:rPr>
        <w:t xml:space="preserve">debidamente </w:t>
      </w:r>
      <w:r w:rsidRPr="00967942">
        <w:rPr>
          <w:rFonts w:ascii="Times New Roman" w:hAnsi="Times New Roman" w:cs="Times New Roman"/>
          <w:sz w:val="28"/>
          <w:szCs w:val="28"/>
          <w:lang w:val="es-ES"/>
        </w:rPr>
        <w:t>elaboradas y sancionadas por los órganos constitucional y legalmente dispuestos para dichos fines. Esto permitía construir una cadena de validez que dotaba a todo el sistema de certeza jurídica</w:t>
      </w:r>
      <w:r w:rsidRPr="00967942" w:rsidR="00967942">
        <w:rPr>
          <w:rFonts w:ascii="Times New Roman" w:hAnsi="Times New Roman" w:cs="Times New Roman"/>
          <w:sz w:val="28"/>
          <w:szCs w:val="28"/>
          <w:lang w:val="es-ES"/>
        </w:rPr>
        <w:t>,</w:t>
      </w:r>
      <w:r w:rsidRPr="00967942">
        <w:rPr>
          <w:rFonts w:ascii="Times New Roman" w:hAnsi="Times New Roman" w:cs="Times New Roman"/>
          <w:sz w:val="28"/>
          <w:szCs w:val="28"/>
          <w:lang w:val="es-ES"/>
        </w:rPr>
        <w:t xml:space="preserve"> y permitía a los operadores del sistema un</w:t>
      </w:r>
      <w:r w:rsidRPr="00967942" w:rsidR="00967942">
        <w:rPr>
          <w:rFonts w:ascii="Times New Roman" w:hAnsi="Times New Roman" w:cs="Times New Roman"/>
          <w:sz w:val="28"/>
          <w:szCs w:val="28"/>
          <w:lang w:val="es-ES"/>
        </w:rPr>
        <w:t xml:space="preserve"> flujo conocido e identificable;</w:t>
      </w:r>
      <w:r w:rsidRPr="00967942">
        <w:rPr>
          <w:rFonts w:ascii="Times New Roman" w:hAnsi="Times New Roman" w:cs="Times New Roman"/>
          <w:sz w:val="28"/>
          <w:szCs w:val="28"/>
          <w:lang w:val="es-ES"/>
        </w:rPr>
        <w:t xml:space="preserve"> pero además contribuía a establecer límites claros al poder político y la actividad estatal. Este momento de la historia jurídica se construyó a partir de la </w:t>
      </w:r>
      <w:r w:rsidRPr="00967942" w:rsidR="00967942">
        <w:rPr>
          <w:rFonts w:ascii="Times New Roman" w:hAnsi="Times New Roman" w:cs="Times New Roman"/>
          <w:sz w:val="28"/>
          <w:szCs w:val="28"/>
          <w:lang w:val="es-ES"/>
        </w:rPr>
        <w:t>edificación</w:t>
      </w:r>
      <w:r w:rsidRPr="00967942">
        <w:rPr>
          <w:rFonts w:ascii="Times New Roman" w:hAnsi="Times New Roman" w:cs="Times New Roman"/>
          <w:sz w:val="28"/>
          <w:szCs w:val="28"/>
          <w:lang w:val="es-ES"/>
        </w:rPr>
        <w:t xml:space="preserve"> de los Estados nacionales y los procesos de codificación, que se llevaron adelante más o me</w:t>
      </w:r>
      <w:r w:rsidRPr="00967942" w:rsidR="00967942">
        <w:rPr>
          <w:rFonts w:ascii="Times New Roman" w:hAnsi="Times New Roman" w:cs="Times New Roman"/>
          <w:sz w:val="28"/>
          <w:szCs w:val="28"/>
          <w:lang w:val="es-ES"/>
        </w:rPr>
        <w:t>nos contemporáneamente en varios países Europa como en América.</w:t>
      </w:r>
    </w:p>
    <w:p w:rsidR="00A6139C" w:rsidRPr="00967942" w:rsidP="00A6139C">
      <w:pPr>
        <w:spacing w:line="276" w:lineRule="auto"/>
        <w:jc w:val="both"/>
        <w:rPr>
          <w:rFonts w:ascii="Times New Roman" w:hAnsi="Times New Roman" w:cs="Times New Roman"/>
          <w:sz w:val="28"/>
          <w:szCs w:val="28"/>
          <w:lang w:val="es-ES"/>
        </w:rPr>
      </w:pPr>
      <w:r w:rsidRPr="00967942">
        <w:rPr>
          <w:rFonts w:ascii="Times New Roman" w:hAnsi="Times New Roman" w:cs="Times New Roman"/>
          <w:sz w:val="28"/>
          <w:szCs w:val="28"/>
          <w:lang w:val="es-ES"/>
        </w:rPr>
        <w:t>Más adelante, la introyección del Derecho Internacional de los Derechos Humanos le imprimió a los ordenamientos jurídico-políticos un sello sustantivo, que decía relación con que la fundamentación de los actos y las actuaciones estatales debía no solo soportarse en normas de validez formal</w:t>
      </w:r>
      <w:r w:rsidRPr="00967942" w:rsidR="00967942">
        <w:rPr>
          <w:rFonts w:ascii="Times New Roman" w:hAnsi="Times New Roman" w:cs="Times New Roman"/>
          <w:sz w:val="28"/>
          <w:szCs w:val="28"/>
          <w:lang w:val="es-ES"/>
        </w:rPr>
        <w:t>,</w:t>
      </w:r>
      <w:r w:rsidRPr="00967942">
        <w:rPr>
          <w:rFonts w:ascii="Times New Roman" w:hAnsi="Times New Roman" w:cs="Times New Roman"/>
          <w:sz w:val="28"/>
          <w:szCs w:val="28"/>
          <w:lang w:val="es-ES"/>
        </w:rPr>
        <w:t xml:space="preserve"> sino que también en principios, valores y normas que disponían contenidos y orientaciones precisas que informan el sistema político como también a las obligaciones que permitan ir garantizando los derechos fundamentales de las personas. Este último fenómeno concluyó el asentamiento de lo que podemos denominar como Estados Constitucionales. </w:t>
      </w:r>
    </w:p>
    <w:p w:rsidR="00AC32ED" w:rsidRPr="00967942" w:rsidP="00A6139C">
      <w:pPr>
        <w:spacing w:line="276" w:lineRule="auto"/>
        <w:jc w:val="both"/>
        <w:rPr>
          <w:rFonts w:ascii="Times New Roman" w:hAnsi="Times New Roman" w:cs="Times New Roman"/>
          <w:sz w:val="28"/>
          <w:szCs w:val="28"/>
          <w:lang w:val="es-ES"/>
        </w:rPr>
      </w:pPr>
      <w:r w:rsidRPr="00967942">
        <w:rPr>
          <w:rFonts w:ascii="Times New Roman" w:hAnsi="Times New Roman" w:cs="Times New Roman"/>
          <w:sz w:val="28"/>
          <w:szCs w:val="28"/>
          <w:lang w:val="es-ES"/>
        </w:rPr>
        <w:t xml:space="preserve">En este diseño, los procesos constituyentes ya no aparecen como agencias </w:t>
      </w:r>
      <w:r w:rsidRPr="00967942">
        <w:rPr>
          <w:rFonts w:ascii="Times New Roman" w:hAnsi="Times New Roman" w:cs="Times New Roman"/>
          <w:sz w:val="28"/>
          <w:szCs w:val="28"/>
          <w:lang w:val="es-ES"/>
        </w:rPr>
        <w:t>extraestatales</w:t>
      </w:r>
      <w:r w:rsidRPr="00967942">
        <w:rPr>
          <w:rFonts w:ascii="Times New Roman" w:hAnsi="Times New Roman" w:cs="Times New Roman"/>
          <w:sz w:val="28"/>
          <w:szCs w:val="28"/>
          <w:lang w:val="es-ES"/>
        </w:rPr>
        <w:t xml:space="preserve"> o distorsionadoras del orden constitucional, sino como una manifestación de alta envergadura del principio democrático. </w:t>
      </w:r>
      <w:r w:rsidRPr="00967942">
        <w:rPr>
          <w:rFonts w:ascii="Times New Roman" w:hAnsi="Times New Roman" w:cs="Times New Roman"/>
          <w:sz w:val="28"/>
          <w:szCs w:val="28"/>
          <w:lang w:val="es-ES"/>
        </w:rPr>
        <w:t>Pero</w:t>
      </w:r>
      <w:r w:rsidRPr="00967942">
        <w:rPr>
          <w:rFonts w:ascii="Times New Roman" w:hAnsi="Times New Roman" w:cs="Times New Roman"/>
          <w:sz w:val="28"/>
          <w:szCs w:val="28"/>
          <w:lang w:val="es-ES"/>
        </w:rPr>
        <w:t xml:space="preserve"> además, </w:t>
      </w:r>
      <w:r w:rsidR="000E131B">
        <w:rPr>
          <w:rFonts w:ascii="Times New Roman" w:hAnsi="Times New Roman" w:cs="Times New Roman"/>
          <w:sz w:val="28"/>
          <w:szCs w:val="28"/>
          <w:lang w:val="es-ES"/>
        </w:rPr>
        <w:t>- c</w:t>
      </w:r>
      <w:r w:rsidRPr="00967942">
        <w:rPr>
          <w:rFonts w:ascii="Times New Roman" w:hAnsi="Times New Roman" w:cs="Times New Roman"/>
          <w:sz w:val="28"/>
          <w:szCs w:val="28"/>
          <w:lang w:val="es-ES"/>
        </w:rPr>
        <w:t xml:space="preserve">omo </w:t>
      </w:r>
      <w:r w:rsidR="00F72FDD">
        <w:rPr>
          <w:rFonts w:ascii="Times New Roman" w:hAnsi="Times New Roman" w:cs="Times New Roman"/>
          <w:sz w:val="28"/>
          <w:szCs w:val="28"/>
          <w:lang w:val="es-ES"/>
        </w:rPr>
        <w:t xml:space="preserve">lo </w:t>
      </w:r>
      <w:r w:rsidRPr="00967942">
        <w:rPr>
          <w:rFonts w:ascii="Times New Roman" w:hAnsi="Times New Roman" w:cs="Times New Roman"/>
          <w:sz w:val="28"/>
          <w:szCs w:val="28"/>
          <w:lang w:val="es-ES"/>
        </w:rPr>
        <w:t xml:space="preserve">señalamos en el primer apartado –, </w:t>
      </w:r>
      <w:r w:rsidR="00F72FDD">
        <w:rPr>
          <w:rFonts w:ascii="Times New Roman" w:hAnsi="Times New Roman" w:cs="Times New Roman"/>
          <w:sz w:val="28"/>
          <w:szCs w:val="28"/>
          <w:lang w:val="es-ES"/>
        </w:rPr>
        <w:t>en el sentido que</w:t>
      </w:r>
      <w:r w:rsidRPr="00967942">
        <w:rPr>
          <w:rFonts w:ascii="Times New Roman" w:hAnsi="Times New Roman" w:cs="Times New Roman"/>
          <w:sz w:val="28"/>
          <w:szCs w:val="28"/>
          <w:lang w:val="es-ES"/>
        </w:rPr>
        <w:t xml:space="preserve"> sostiene Gustavo </w:t>
      </w:r>
      <w:r w:rsidRPr="00967942">
        <w:rPr>
          <w:rFonts w:ascii="Times New Roman" w:hAnsi="Times New Roman" w:cs="Times New Roman"/>
          <w:sz w:val="28"/>
          <w:szCs w:val="28"/>
          <w:lang w:val="es-ES"/>
        </w:rPr>
        <w:t>Ferreyra</w:t>
      </w:r>
      <w:r w:rsidRPr="00967942">
        <w:rPr>
          <w:rFonts w:ascii="Times New Roman" w:hAnsi="Times New Roman" w:cs="Times New Roman"/>
          <w:sz w:val="28"/>
          <w:szCs w:val="28"/>
          <w:lang w:val="es-ES"/>
        </w:rPr>
        <w:t xml:space="preserve">, como garantía de continuidad del orden institucional, más allá de las modificaciones estructurales que este viva la arquitectura constitucional de un país. </w:t>
      </w:r>
    </w:p>
    <w:p w:rsidR="00967942" w:rsidRPr="00967942" w:rsidP="00A6139C">
      <w:pPr>
        <w:spacing w:line="276" w:lineRule="auto"/>
        <w:jc w:val="both"/>
        <w:rPr>
          <w:rFonts w:ascii="Times New Roman" w:hAnsi="Times New Roman" w:cs="Times New Roman"/>
          <w:sz w:val="28"/>
          <w:szCs w:val="28"/>
          <w:lang w:val="es-ES"/>
        </w:rPr>
      </w:pPr>
      <w:r w:rsidRPr="00967942">
        <w:rPr>
          <w:rFonts w:ascii="Times New Roman" w:hAnsi="Times New Roman" w:cs="Times New Roman"/>
          <w:sz w:val="28"/>
          <w:szCs w:val="28"/>
          <w:lang w:val="es-ES"/>
        </w:rPr>
        <w:t xml:space="preserve">Desde Tomás de Aquino, pasando por Rousseau, John </w:t>
      </w:r>
      <w:r w:rsidRPr="00967942">
        <w:rPr>
          <w:rFonts w:ascii="Times New Roman" w:hAnsi="Times New Roman" w:cs="Times New Roman"/>
          <w:sz w:val="28"/>
          <w:szCs w:val="28"/>
          <w:lang w:val="es-ES"/>
        </w:rPr>
        <w:t>Lock</w:t>
      </w:r>
      <w:r w:rsidRPr="00967942">
        <w:rPr>
          <w:rFonts w:ascii="Times New Roman" w:hAnsi="Times New Roman" w:cs="Times New Roman"/>
          <w:sz w:val="28"/>
          <w:szCs w:val="28"/>
          <w:lang w:val="es-ES"/>
        </w:rPr>
        <w:t xml:space="preserve">, </w:t>
      </w:r>
      <w:r w:rsidRPr="00967942">
        <w:rPr>
          <w:rFonts w:ascii="Times New Roman" w:hAnsi="Times New Roman" w:cs="Times New Roman"/>
          <w:sz w:val="28"/>
          <w:szCs w:val="28"/>
          <w:lang w:val="es-ES"/>
        </w:rPr>
        <w:t>Seiyes</w:t>
      </w:r>
      <w:r w:rsidRPr="00967942">
        <w:rPr>
          <w:rFonts w:ascii="Times New Roman" w:hAnsi="Times New Roman" w:cs="Times New Roman"/>
          <w:sz w:val="28"/>
          <w:szCs w:val="28"/>
          <w:lang w:val="es-ES"/>
        </w:rPr>
        <w:t xml:space="preserve"> y Schmitt, la alternativa a la reproducción del poder en los términos jurídicamente sedimentados era el derecho a rebelión, la desobediencia civil o la guerra interna. </w:t>
      </w:r>
    </w:p>
    <w:p w:rsidR="00967942" w:rsidRPr="00967942" w:rsidP="00A6139C">
      <w:pPr>
        <w:spacing w:line="276" w:lineRule="auto"/>
        <w:jc w:val="both"/>
        <w:rPr>
          <w:rFonts w:ascii="Times New Roman" w:hAnsi="Times New Roman" w:cs="Times New Roman"/>
          <w:sz w:val="28"/>
          <w:szCs w:val="28"/>
          <w:lang w:val="es-ES"/>
        </w:rPr>
      </w:pPr>
      <w:r w:rsidRPr="00967942">
        <w:rPr>
          <w:rFonts w:ascii="Times New Roman" w:hAnsi="Times New Roman" w:cs="Times New Roman"/>
          <w:sz w:val="28"/>
          <w:szCs w:val="28"/>
          <w:lang w:val="es-ES"/>
        </w:rPr>
        <w:t xml:space="preserve">Hoy, habida cuenta del desarrollo de los Estados Constitucionales fundados necesariamente en el principio democrático, y la consolidación de una cultura de resolución menos violenta de la conflictividad política, los procesos constituyentes no son una vía distinta y distante del curso regular de los Estados de Derecho, sino que una alternativa de transformación constitucional para procesar la conflictividad y la necesidad de cambio, sin alterar el núcleo esencial </w:t>
      </w:r>
      <w:r w:rsidRPr="00967942">
        <w:rPr>
          <w:rFonts w:ascii="Times New Roman" w:hAnsi="Times New Roman" w:cs="Times New Roman"/>
          <w:sz w:val="28"/>
          <w:szCs w:val="28"/>
          <w:lang w:val="es-ES"/>
        </w:rPr>
        <w:t xml:space="preserve">del Estado de Derecho, que es la paz y cohesión social y la regularidad institucional de un país. </w:t>
      </w:r>
    </w:p>
    <w:p w:rsidR="00967942" w:rsidRPr="00967942" w:rsidP="00A6139C">
      <w:pPr>
        <w:spacing w:line="276" w:lineRule="auto"/>
        <w:jc w:val="both"/>
        <w:rPr>
          <w:rFonts w:ascii="Times New Roman" w:hAnsi="Times New Roman" w:cs="Times New Roman"/>
          <w:sz w:val="28"/>
          <w:szCs w:val="28"/>
          <w:lang w:val="es-ES"/>
        </w:rPr>
      </w:pPr>
      <w:r w:rsidRPr="00967942">
        <w:rPr>
          <w:rFonts w:ascii="Times New Roman" w:hAnsi="Times New Roman" w:cs="Times New Roman"/>
          <w:sz w:val="28"/>
          <w:szCs w:val="28"/>
          <w:lang w:val="es-ES"/>
        </w:rPr>
        <w:t xml:space="preserve">En el caso </w:t>
      </w:r>
      <w:r w:rsidRPr="00967942">
        <w:rPr>
          <w:rFonts w:ascii="Times New Roman" w:hAnsi="Times New Roman" w:cs="Times New Roman"/>
          <w:sz w:val="28"/>
          <w:szCs w:val="28"/>
          <w:lang w:val="es-ES"/>
        </w:rPr>
        <w:t>Chileno</w:t>
      </w:r>
      <w:r w:rsidRPr="00967942">
        <w:rPr>
          <w:rFonts w:ascii="Times New Roman" w:hAnsi="Times New Roman" w:cs="Times New Roman"/>
          <w:sz w:val="28"/>
          <w:szCs w:val="28"/>
          <w:lang w:val="es-ES"/>
        </w:rPr>
        <w:t xml:space="preserve">, vemos que estas limitaciones fortalecen la forma republicana del Estado y la vinculación del proceso de transformación producto de la aguda movilización social con la teoría democrática y la necesaria certeza jurídica de los operadores mientras dura el proceso constituyente. En este sentido, destacamos:  </w:t>
      </w:r>
    </w:p>
    <w:p w:rsidR="00967942" w:rsidRPr="00967942" w:rsidP="00A6139C">
      <w:pPr>
        <w:pStyle w:val="ListParagraph"/>
        <w:numPr>
          <w:ilvl w:val="0"/>
          <w:numId w:val="4"/>
        </w:numPr>
        <w:spacing w:before="120" w:after="120" w:line="276" w:lineRule="auto"/>
        <w:jc w:val="both"/>
        <w:rPr>
          <w:rFonts w:ascii="Times New Roman" w:hAnsi="Times New Roman" w:cs="Times New Roman"/>
          <w:noProof/>
          <w:sz w:val="28"/>
          <w:szCs w:val="28"/>
          <w:lang w:val="es-ES"/>
        </w:rPr>
      </w:pPr>
      <w:r w:rsidRPr="00967942">
        <w:rPr>
          <w:rFonts w:ascii="Times New Roman" w:hAnsi="Times New Roman" w:cs="Times New Roman"/>
          <w:noProof/>
          <w:sz w:val="28"/>
          <w:szCs w:val="28"/>
          <w:lang w:val="es-ES"/>
        </w:rPr>
        <w:t xml:space="preserve">La continuidad de la forma republicana, como señal y oposición a la tentativa de regímenes autocráticos y </w:t>
      </w:r>
      <w:r w:rsidR="00ED24BC">
        <w:rPr>
          <w:rFonts w:ascii="Times New Roman" w:hAnsi="Times New Roman" w:cs="Times New Roman"/>
          <w:noProof/>
          <w:sz w:val="28"/>
          <w:szCs w:val="28"/>
          <w:lang w:val="es-ES"/>
        </w:rPr>
        <w:t>populista</w:t>
      </w:r>
      <w:r w:rsidRPr="00967942">
        <w:rPr>
          <w:rFonts w:ascii="Times New Roman" w:hAnsi="Times New Roman" w:cs="Times New Roman"/>
          <w:noProof/>
          <w:sz w:val="28"/>
          <w:szCs w:val="28"/>
          <w:lang w:val="es-ES"/>
        </w:rPr>
        <w:t>.</w:t>
      </w:r>
    </w:p>
    <w:p w:rsidR="00713D09" w:rsidRPr="00967942" w:rsidP="00A6139C">
      <w:pPr>
        <w:pStyle w:val="ListParagraph"/>
        <w:numPr>
          <w:ilvl w:val="0"/>
          <w:numId w:val="4"/>
        </w:numPr>
        <w:spacing w:before="120" w:after="120" w:line="276" w:lineRule="auto"/>
        <w:jc w:val="both"/>
        <w:rPr>
          <w:rFonts w:ascii="Times New Roman" w:hAnsi="Times New Roman" w:cs="Times New Roman"/>
          <w:noProof/>
          <w:sz w:val="28"/>
          <w:szCs w:val="28"/>
          <w:lang w:val="es-ES"/>
        </w:rPr>
      </w:pPr>
      <w:r w:rsidRPr="00967942">
        <w:rPr>
          <w:rFonts w:ascii="Times New Roman" w:hAnsi="Times New Roman" w:cs="Times New Roman"/>
          <w:noProof/>
          <w:sz w:val="28"/>
          <w:szCs w:val="28"/>
          <w:lang w:val="es-ES"/>
        </w:rPr>
        <w:t>E</w:t>
      </w:r>
      <w:r w:rsidRPr="00967942">
        <w:rPr>
          <w:rFonts w:ascii="Times New Roman" w:hAnsi="Times New Roman" w:cs="Times New Roman" w:hint="cs"/>
          <w:noProof/>
          <w:sz w:val="28"/>
          <w:szCs w:val="28"/>
          <w:lang w:val="es-ES"/>
        </w:rPr>
        <w:t xml:space="preserve">l respeto a las sentencias judiciales firmes </w:t>
      </w:r>
      <w:r w:rsidRPr="00967942">
        <w:rPr>
          <w:rFonts w:ascii="Times New Roman" w:hAnsi="Times New Roman" w:cs="Times New Roman" w:hint="cs"/>
          <w:noProof/>
          <w:sz w:val="28"/>
          <w:szCs w:val="28"/>
          <w:lang w:val="es-ES"/>
        </w:rPr>
        <w:t>y los tratados internacionales</w:t>
      </w:r>
      <w:r w:rsidRPr="00967942">
        <w:rPr>
          <w:rFonts w:ascii="Times New Roman" w:hAnsi="Times New Roman" w:cs="Times New Roman"/>
          <w:noProof/>
          <w:sz w:val="28"/>
          <w:szCs w:val="28"/>
          <w:lang w:val="es-ES"/>
        </w:rPr>
        <w:t xml:space="preserve">. Que </w:t>
      </w:r>
      <w:r w:rsidRPr="00967942">
        <w:rPr>
          <w:rFonts w:ascii="Times New Roman" w:hAnsi="Times New Roman" w:cs="Times New Roman" w:hint="cs"/>
          <w:noProof/>
          <w:sz w:val="28"/>
          <w:szCs w:val="28"/>
          <w:lang w:val="es-ES"/>
        </w:rPr>
        <w:t xml:space="preserve">es una norma que </w:t>
      </w:r>
      <w:r w:rsidRPr="00967942">
        <w:rPr>
          <w:rFonts w:ascii="Times New Roman" w:hAnsi="Times New Roman" w:cs="Times New Roman"/>
          <w:noProof/>
          <w:sz w:val="28"/>
          <w:szCs w:val="28"/>
          <w:lang w:val="es-ES"/>
        </w:rPr>
        <w:t>precisa la</w:t>
      </w:r>
      <w:r w:rsidRPr="00967942">
        <w:rPr>
          <w:rFonts w:ascii="Times New Roman" w:hAnsi="Times New Roman" w:cs="Times New Roman" w:hint="cs"/>
          <w:noProof/>
          <w:sz w:val="28"/>
          <w:szCs w:val="28"/>
          <w:lang w:val="es-ES"/>
        </w:rPr>
        <w:t xml:space="preserve"> competencia de la convención, es decir, la redacción de una nueva constitución y no abocarse a causas resueltas o dejar sin efecto tratados internacionales.</w:t>
      </w:r>
    </w:p>
    <w:p w:rsidR="00713D09" w:rsidRPr="00967942" w:rsidP="00007813">
      <w:pPr>
        <w:pStyle w:val="ListParagraph"/>
        <w:numPr>
          <w:ilvl w:val="0"/>
          <w:numId w:val="4"/>
        </w:numPr>
        <w:spacing w:before="120" w:after="120" w:line="276" w:lineRule="auto"/>
        <w:jc w:val="both"/>
        <w:rPr>
          <w:rFonts w:ascii="Times New Roman" w:hAnsi="Times New Roman" w:cs="Times New Roman"/>
          <w:sz w:val="28"/>
          <w:szCs w:val="28"/>
          <w:lang w:val="es-ES"/>
        </w:rPr>
      </w:pPr>
      <w:r w:rsidRPr="00967942">
        <w:rPr>
          <w:rFonts w:ascii="Times New Roman" w:hAnsi="Times New Roman" w:cs="Times New Roman"/>
          <w:noProof/>
          <w:sz w:val="28"/>
          <w:szCs w:val="28"/>
          <w:lang w:val="es-ES"/>
        </w:rPr>
        <w:t>El hecho de que la</w:t>
      </w:r>
      <w:r w:rsidRPr="00967942">
        <w:rPr>
          <w:rFonts w:ascii="Times New Roman" w:hAnsi="Times New Roman" w:cs="Times New Roman" w:hint="cs"/>
          <w:noProof/>
          <w:sz w:val="28"/>
          <w:szCs w:val="28"/>
          <w:lang w:val="es-ES"/>
        </w:rPr>
        <w:t xml:space="preserve"> </w:t>
      </w:r>
      <w:r w:rsidRPr="00967942">
        <w:rPr>
          <w:rFonts w:ascii="Times New Roman" w:hAnsi="Times New Roman" w:cs="Times New Roman"/>
          <w:noProof/>
          <w:sz w:val="28"/>
          <w:szCs w:val="28"/>
          <w:lang w:val="es-ES"/>
        </w:rPr>
        <w:t>C</w:t>
      </w:r>
      <w:r w:rsidRPr="00967942">
        <w:rPr>
          <w:rFonts w:ascii="Times New Roman" w:hAnsi="Times New Roman" w:cs="Times New Roman" w:hint="cs"/>
          <w:noProof/>
          <w:sz w:val="28"/>
          <w:szCs w:val="28"/>
          <w:lang w:val="es-ES"/>
        </w:rPr>
        <w:t xml:space="preserve">onvención no tiene control de ningún órgano de los poderes constituidos en la producción del contenido de las propuestas de normas que </w:t>
      </w:r>
      <w:r w:rsidRPr="00967942">
        <w:rPr>
          <w:rFonts w:ascii="Times New Roman" w:hAnsi="Times New Roman" w:cs="Times New Roman" w:hint="cs"/>
          <w:noProof/>
          <w:sz w:val="28"/>
          <w:szCs w:val="28"/>
          <w:lang w:val="es-ES"/>
        </w:rPr>
        <w:t>integren la nueva Constitución</w:t>
      </w:r>
      <w:r w:rsidRPr="00967942">
        <w:rPr>
          <w:rFonts w:ascii="Times New Roman" w:hAnsi="Times New Roman" w:cs="Times New Roman"/>
          <w:noProof/>
          <w:sz w:val="28"/>
          <w:szCs w:val="28"/>
          <w:lang w:val="es-ES"/>
        </w:rPr>
        <w:t>.</w:t>
      </w:r>
    </w:p>
    <w:p w:rsidR="00967942" w:rsidRPr="00967942" w:rsidP="00967942">
      <w:pPr>
        <w:pStyle w:val="ListParagraph"/>
        <w:spacing w:before="120" w:after="120" w:line="276" w:lineRule="auto"/>
        <w:jc w:val="both"/>
        <w:rPr>
          <w:rFonts w:ascii="Times New Roman" w:hAnsi="Times New Roman" w:cs="Times New Roman"/>
          <w:sz w:val="28"/>
          <w:szCs w:val="28"/>
          <w:lang w:val="es-ES"/>
        </w:rPr>
      </w:pPr>
    </w:p>
    <w:p w:rsidR="00967942" w:rsidRPr="00967942" w:rsidP="00967942">
      <w:pPr>
        <w:spacing w:before="120" w:after="120" w:line="276" w:lineRule="auto"/>
        <w:jc w:val="both"/>
        <w:rPr>
          <w:rFonts w:ascii="Times New Roman" w:hAnsi="Times New Roman" w:cs="Times New Roman"/>
          <w:sz w:val="28"/>
          <w:szCs w:val="28"/>
          <w:lang w:val="es-ES"/>
        </w:rPr>
      </w:pPr>
      <w:r w:rsidRPr="00967942">
        <w:rPr>
          <w:rFonts w:ascii="Times New Roman" w:hAnsi="Times New Roman" w:cs="Times New Roman"/>
          <w:sz w:val="28"/>
          <w:szCs w:val="28"/>
          <w:lang w:val="es-ES"/>
        </w:rPr>
        <w:t xml:space="preserve">Estas disposiciones son una garantía que, en el caso del proceso constituyente chileno, permiten no alterar la cohesión social del país, profundizar la vigencia del principio democrático, y mantener el límpido y despejado funcionamiento del Estado de Derecho, al mismo tiempo de procesar las demandas ciudadanas y activar mecanismos de participación e incidencia social para la consecución de un nuevo orden constitucional que, esperamos, pueda contar con la legitimación social del país en el plebiscito de cierre que sellará al proceso. </w:t>
      </w:r>
    </w:p>
    <w:p w:rsidR="0028507B" w:rsidP="00A6139C">
      <w:pPr>
        <w:spacing w:before="120" w:after="120" w:line="276" w:lineRule="auto"/>
        <w:jc w:val="both"/>
        <w:rPr>
          <w:rFonts w:ascii="Times New Roman" w:hAnsi="Times New Roman" w:cs="Times New Roman"/>
          <w:sz w:val="28"/>
          <w:szCs w:val="28"/>
          <w:lang w:val="es-ES"/>
        </w:rPr>
      </w:pPr>
    </w:p>
    <w:p w:rsidR="00450509" w:rsidP="00A6139C">
      <w:pPr>
        <w:spacing w:before="120" w:after="120" w:line="276" w:lineRule="auto"/>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Espero </w:t>
      </w:r>
      <w:r w:rsidR="0045761B">
        <w:rPr>
          <w:rFonts w:ascii="Times New Roman" w:hAnsi="Times New Roman" w:cs="Times New Roman"/>
          <w:sz w:val="28"/>
          <w:szCs w:val="28"/>
          <w:lang w:val="es-ES"/>
        </w:rPr>
        <w:t xml:space="preserve">que estas reflexiones puedan servir para </w:t>
      </w:r>
      <w:r w:rsidR="00C526DB">
        <w:rPr>
          <w:rFonts w:ascii="Times New Roman" w:hAnsi="Times New Roman" w:cs="Times New Roman"/>
          <w:sz w:val="28"/>
          <w:szCs w:val="28"/>
          <w:lang w:val="es-ES"/>
        </w:rPr>
        <w:t>seguir procesando los acontecimientos de la historia reciente de nuestro país, y valorar el proceso constituyente en curso</w:t>
      </w:r>
      <w:r w:rsidR="007A21AC">
        <w:rPr>
          <w:rFonts w:ascii="Times New Roman" w:hAnsi="Times New Roman" w:cs="Times New Roman"/>
          <w:sz w:val="28"/>
          <w:szCs w:val="28"/>
          <w:lang w:val="es-ES"/>
        </w:rPr>
        <w:t>, y la estabilidad jurídica y política que imprime en nuestra democracia el hecho de finalizar en pocos meses un proceso constituyente que demostró un alto compromiso institucional y una profunda vocación por la participación de la ciudadanía, en par</w:t>
      </w:r>
      <w:r w:rsidR="00BE6F69">
        <w:rPr>
          <w:rFonts w:ascii="Times New Roman" w:hAnsi="Times New Roman" w:cs="Times New Roman"/>
          <w:sz w:val="28"/>
          <w:szCs w:val="28"/>
          <w:lang w:val="es-ES"/>
        </w:rPr>
        <w:t>ticular de los grupos sociales</w:t>
      </w:r>
      <w:r w:rsidR="007A21AC">
        <w:rPr>
          <w:rFonts w:ascii="Times New Roman" w:hAnsi="Times New Roman" w:cs="Times New Roman"/>
          <w:sz w:val="28"/>
          <w:szCs w:val="28"/>
          <w:lang w:val="es-ES"/>
        </w:rPr>
        <w:t xml:space="preserve"> que menos incidenc</w:t>
      </w:r>
      <w:r w:rsidR="00BE6F69">
        <w:rPr>
          <w:rFonts w:ascii="Times New Roman" w:hAnsi="Times New Roman" w:cs="Times New Roman"/>
          <w:sz w:val="28"/>
          <w:szCs w:val="28"/>
          <w:lang w:val="es-ES"/>
        </w:rPr>
        <w:t>ia han tenido en nuestra historia republicana</w:t>
      </w:r>
      <w:r w:rsidR="00E953E5">
        <w:rPr>
          <w:rFonts w:ascii="Times New Roman" w:hAnsi="Times New Roman" w:cs="Times New Roman"/>
          <w:sz w:val="28"/>
          <w:szCs w:val="28"/>
          <w:lang w:val="es-ES"/>
        </w:rPr>
        <w:t xml:space="preserve">. </w:t>
      </w:r>
      <w:r w:rsidR="00E064B5">
        <w:rPr>
          <w:rFonts w:ascii="Times New Roman" w:hAnsi="Times New Roman" w:cs="Times New Roman"/>
          <w:sz w:val="28"/>
          <w:szCs w:val="28"/>
          <w:lang w:val="es-ES"/>
        </w:rPr>
        <w:t xml:space="preserve">Tengo la convicción que nuestro Estado de Derecho se consolida con la disposición </w:t>
      </w:r>
      <w:r w:rsidR="00E064B5">
        <w:rPr>
          <w:rFonts w:ascii="Times New Roman" w:hAnsi="Times New Roman" w:cs="Times New Roman"/>
          <w:sz w:val="28"/>
          <w:szCs w:val="28"/>
          <w:lang w:val="es-ES"/>
        </w:rPr>
        <w:t xml:space="preserve">política de </w:t>
      </w:r>
      <w:r w:rsidR="004716D5">
        <w:rPr>
          <w:rFonts w:ascii="Times New Roman" w:hAnsi="Times New Roman" w:cs="Times New Roman"/>
          <w:sz w:val="28"/>
          <w:szCs w:val="28"/>
          <w:lang w:val="es-ES"/>
        </w:rPr>
        <w:t>avanzar hacia una democracia más participativa y un modelo constitucional que supera el principio de subsidiaridad y se configura desde un modelo de Estado Social y Democrático de Derecho</w:t>
      </w:r>
      <w:r>
        <w:rPr>
          <w:rFonts w:ascii="Times New Roman" w:hAnsi="Times New Roman" w:cs="Times New Roman"/>
          <w:sz w:val="28"/>
          <w:szCs w:val="28"/>
          <w:lang w:val="es-ES"/>
        </w:rPr>
        <w:t xml:space="preserve">. </w:t>
      </w:r>
    </w:p>
    <w:p w:rsidR="00450509" w:rsidP="00A6139C">
      <w:pPr>
        <w:spacing w:before="120" w:after="120" w:line="276" w:lineRule="auto"/>
        <w:jc w:val="both"/>
        <w:rPr>
          <w:rFonts w:ascii="Times New Roman" w:hAnsi="Times New Roman" w:cs="Times New Roman"/>
          <w:sz w:val="28"/>
          <w:szCs w:val="28"/>
          <w:lang w:val="es-ES"/>
        </w:rPr>
      </w:pPr>
    </w:p>
    <w:p w:rsidR="00450509" w:rsidRPr="00967942" w:rsidP="00A6139C">
      <w:pPr>
        <w:spacing w:before="120" w:after="120" w:line="276" w:lineRule="auto"/>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Muchas gracias. </w:t>
      </w:r>
    </w:p>
    <w:sectPr w:rsidSect="007C6897">
      <w:footerReference w:type="default" r:id="rI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01944152"/>
      <w:docPartObj>
        <w:docPartGallery w:val="Page Numbers (Bottom of Page)"/>
        <w:docPartUnique/>
      </w:docPartObj>
    </w:sdtPr>
    <w:sdtContent>
      <w:p w:rsidR="00967942">
        <w:pPr>
          <w:pStyle w:val="Footer"/>
          <w:jc w:val="center"/>
        </w:pPr>
        <w:r>
          <w:fldChar w:fldCharType="begin"/>
        </w:r>
        <w:r>
          <w:instrText>PAGE   \* MERGEFORMAT</w:instrText>
        </w:r>
        <w:r>
          <w:fldChar w:fldCharType="separate"/>
        </w:r>
        <w:r w:rsidRPr="00BB3447" w:rsidR="00BB3447">
          <w:rPr>
            <w:noProof/>
            <w:lang w:val="es-ES"/>
          </w:rPr>
          <w:t>10</w:t>
        </w:r>
        <w:r>
          <w:fldChar w:fldCharType="end"/>
        </w:r>
      </w:p>
    </w:sdtContent>
  </w:sdt>
  <w:p w:rsidR="009679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34A0C" w:rsidP="00B173F9">
      <w:r>
        <w:separator/>
      </w:r>
    </w:p>
  </w:footnote>
  <w:footnote w:type="continuationSeparator" w:id="1">
    <w:p w:rsidR="00934A0C" w:rsidP="00B173F9">
      <w:r>
        <w:continuationSeparator/>
      </w:r>
    </w:p>
  </w:footnote>
  <w:footnote w:id="2">
    <w:p w:rsidR="00B173F9" w:rsidRPr="002D75B7" w:rsidP="00FD1B0B">
      <w:pPr>
        <w:pStyle w:val="FootnoteText"/>
        <w:jc w:val="both"/>
        <w:rPr>
          <w:rFonts w:ascii="Times New Roman" w:hAnsi="Times New Roman" w:cs="Times New Roman"/>
          <w:lang w:val="es-ES"/>
        </w:rPr>
      </w:pPr>
      <w:r w:rsidRPr="002D75B7">
        <w:rPr>
          <w:rStyle w:val="FootnoteReference"/>
          <w:rFonts w:ascii="Times New Roman" w:hAnsi="Times New Roman" w:cs="Times New Roman"/>
        </w:rPr>
        <w:footnoteRef/>
      </w:r>
      <w:r w:rsidRPr="002D75B7">
        <w:rPr>
          <w:rFonts w:ascii="Times New Roman" w:hAnsi="Times New Roman" w:cs="Times New Roman"/>
        </w:rPr>
        <w:t xml:space="preserve"> </w:t>
      </w:r>
      <w:r w:rsidRPr="002D75B7">
        <w:rPr>
          <w:rFonts w:ascii="Times New Roman" w:hAnsi="Times New Roman" w:cs="Times New Roman"/>
          <w:lang w:val="es-MX"/>
        </w:rPr>
        <w:t xml:space="preserve">Jaime Gajardo Falcón. </w:t>
      </w:r>
      <w:r w:rsidRPr="002D75B7">
        <w:rPr>
          <w:rFonts w:ascii="Times New Roman" w:hAnsi="Times New Roman" w:cs="Times New Roman"/>
          <w:lang w:val="es-ES"/>
        </w:rPr>
        <w:t xml:space="preserve">Abogado, Universidad de Chile. Magíster en Derecho, con mención en Derecho Público, Universidad de Chile. Máster en Gobernanza y Derechos Humanos, Universidad Autónoma de Madrid. Máster en Derecho Constitucional, Centro de Estudios Políticos y Constitucionales. Doctor en Derecho, Universidad Autónoma de Madrid. </w:t>
      </w:r>
      <w:r w:rsidR="001462B5">
        <w:rPr>
          <w:rFonts w:ascii="Times New Roman" w:hAnsi="Times New Roman" w:cs="Times New Roman"/>
          <w:lang w:val="es-ES"/>
        </w:rPr>
        <w:t xml:space="preserve">Fue </w:t>
      </w:r>
      <w:r w:rsidRPr="002D75B7">
        <w:rPr>
          <w:rFonts w:ascii="Times New Roman" w:hAnsi="Times New Roman" w:cs="Times New Roman"/>
          <w:lang w:val="es-ES"/>
        </w:rPr>
        <w:t>Profesor de la cátedra de Derecho Constitucional</w:t>
      </w:r>
      <w:r w:rsidRPr="002D75B7" w:rsidR="00CC01A6">
        <w:rPr>
          <w:rFonts w:ascii="Times New Roman" w:hAnsi="Times New Roman" w:cs="Times New Roman"/>
          <w:lang w:val="es-ES"/>
        </w:rPr>
        <w:t xml:space="preserve"> del Centro de Derechos Humanos de la Universidad Diego Portales.</w:t>
      </w:r>
      <w:r w:rsidR="001462B5">
        <w:rPr>
          <w:rFonts w:ascii="Times New Roman" w:hAnsi="Times New Roman" w:cs="Times New Roman"/>
          <w:lang w:val="es-ES"/>
        </w:rPr>
        <w:t xml:space="preserve"> Actualmente, Subsecretario de Justicia del Gobierno de Chile.</w:t>
      </w:r>
      <w:r w:rsidRPr="002D75B7" w:rsidR="002D75B7">
        <w:rPr>
          <w:rFonts w:ascii="Times New Roman" w:hAnsi="Times New Roman" w:cs="Times New Roman"/>
          <w:lang w:val="es-ES"/>
        </w:rPr>
        <w:t xml:space="preserve"> </w:t>
      </w:r>
    </w:p>
  </w:footnote>
  <w:footnote w:id="3">
    <w:p w:rsidR="0092336F" w:rsidRPr="002D75B7" w:rsidP="00F37FDE">
      <w:pPr>
        <w:pStyle w:val="FootnoteText"/>
        <w:jc w:val="both"/>
        <w:rPr>
          <w:lang w:val="es-CL"/>
        </w:rPr>
      </w:pPr>
      <w:r w:rsidRPr="002D75B7">
        <w:rPr>
          <w:rStyle w:val="FootnoteReference"/>
          <w:rFonts w:ascii="Times New Roman" w:hAnsi="Times New Roman" w:cs="Times New Roman"/>
        </w:rPr>
        <w:footnoteRef/>
      </w:r>
      <w:r w:rsidRPr="002D75B7">
        <w:rPr>
          <w:rFonts w:ascii="Times New Roman" w:hAnsi="Times New Roman" w:cs="Times New Roman"/>
        </w:rPr>
        <w:t xml:space="preserve"> Al respecto, entre otros, se revisarán los trabajos de: i) Castellano, D. (2012). Constitución y poder constituyente, en Ayuso, M. (ed.), El problema del poder constituyente. Constitución, soberanía y representación en la época de las transiciones, Madrid: Marcial Pons; ii) Colón-Ríos, J. (2014). </w:t>
      </w:r>
      <w:r w:rsidRPr="002D75B7">
        <w:rPr>
          <w:rFonts w:ascii="Times New Roman" w:hAnsi="Times New Roman" w:cs="Times New Roman"/>
          <w:lang w:val="en-US"/>
        </w:rPr>
        <w:t xml:space="preserve">Five conceptions of Constituent Power, The Law </w:t>
      </w:r>
      <w:r w:rsidRPr="002D75B7">
        <w:rPr>
          <w:rFonts w:ascii="Times New Roman" w:hAnsi="Times New Roman" w:cs="Times New Roman"/>
          <w:lang w:val="en-US"/>
        </w:rPr>
        <w:t>Quaterly</w:t>
      </w:r>
      <w:r w:rsidRPr="002D75B7">
        <w:rPr>
          <w:rFonts w:ascii="Times New Roman" w:hAnsi="Times New Roman" w:cs="Times New Roman"/>
          <w:lang w:val="en-US"/>
        </w:rPr>
        <w:t xml:space="preserve"> Review, 130: 306-336; iii) De Vega, P. (1985). </w:t>
      </w:r>
      <w:r w:rsidRPr="002D75B7">
        <w:rPr>
          <w:rFonts w:ascii="Times New Roman" w:hAnsi="Times New Roman" w:cs="Times New Roman"/>
          <w:lang w:val="es-CL"/>
        </w:rPr>
        <w:t xml:space="preserve">La reforma constitucional y la problemática del poder constituyente, Madrid: </w:t>
      </w:r>
      <w:r w:rsidRPr="002D75B7">
        <w:rPr>
          <w:rFonts w:ascii="Times New Roman" w:hAnsi="Times New Roman" w:cs="Times New Roman"/>
          <w:lang w:val="es-CL"/>
        </w:rPr>
        <w:t>Tecnos</w:t>
      </w:r>
      <w:r w:rsidRPr="002D75B7">
        <w:rPr>
          <w:rFonts w:ascii="Times New Roman" w:hAnsi="Times New Roman" w:cs="Times New Roman"/>
          <w:lang w:val="es-CL"/>
        </w:rPr>
        <w:t xml:space="preserve">; iv) </w:t>
      </w:r>
      <w:r w:rsidRPr="002D75B7">
        <w:rPr>
          <w:rFonts w:ascii="Times New Roman" w:hAnsi="Times New Roman" w:cs="Times New Roman"/>
          <w:lang w:val="es-CL"/>
        </w:rPr>
        <w:t>Iosa</w:t>
      </w:r>
      <w:r w:rsidRPr="002D75B7">
        <w:rPr>
          <w:rFonts w:ascii="Times New Roman" w:hAnsi="Times New Roman" w:cs="Times New Roman"/>
          <w:lang w:val="es-CL"/>
        </w:rPr>
        <w:t>, J. (2017). Tres conceptos de poder constituyente originario, en Roldán, S. (</w:t>
      </w:r>
      <w:r w:rsidRPr="002D75B7">
        <w:rPr>
          <w:rFonts w:ascii="Times New Roman" w:hAnsi="Times New Roman" w:cs="Times New Roman"/>
          <w:lang w:val="es-CL"/>
        </w:rPr>
        <w:t>comp.</w:t>
      </w:r>
      <w:r w:rsidRPr="002D75B7">
        <w:rPr>
          <w:rFonts w:ascii="Times New Roman" w:hAnsi="Times New Roman" w:cs="Times New Roman"/>
          <w:lang w:val="es-CL"/>
        </w:rPr>
        <w:t xml:space="preserve">) Homenaje a Genero </w:t>
      </w:r>
      <w:r w:rsidRPr="002D75B7">
        <w:rPr>
          <w:rFonts w:ascii="Times New Roman" w:hAnsi="Times New Roman" w:cs="Times New Roman"/>
          <w:lang w:val="es-CL"/>
        </w:rPr>
        <w:t>Carrió</w:t>
      </w:r>
      <w:r w:rsidRPr="002D75B7">
        <w:rPr>
          <w:rFonts w:ascii="Times New Roman" w:hAnsi="Times New Roman" w:cs="Times New Roman"/>
          <w:lang w:val="es-CL"/>
        </w:rPr>
        <w:t xml:space="preserve">, Bogotá: Universidad Externado de Colombia; v) Martínez </w:t>
      </w:r>
      <w:r w:rsidRPr="002D75B7">
        <w:rPr>
          <w:rFonts w:ascii="Times New Roman" w:hAnsi="Times New Roman" w:cs="Times New Roman"/>
          <w:lang w:val="es-CL"/>
        </w:rPr>
        <w:t>Dalmau</w:t>
      </w:r>
      <w:r w:rsidRPr="002D75B7">
        <w:rPr>
          <w:rFonts w:ascii="Times New Roman" w:hAnsi="Times New Roman" w:cs="Times New Roman"/>
          <w:lang w:val="es-CL"/>
        </w:rPr>
        <w:t xml:space="preserve">, R. (2014). El debate sobre la naturaleza del poder constituyente: elementos para una teoría de la constitución democrática, Valencia: Tirant Lo Blanch; Nino, C. (1983). El concepto de poder constituyente originario y la justificación jurídica, en </w:t>
      </w:r>
      <w:r w:rsidRPr="002D75B7">
        <w:rPr>
          <w:rFonts w:ascii="Times New Roman" w:hAnsi="Times New Roman" w:cs="Times New Roman"/>
          <w:lang w:val="es-CL"/>
        </w:rPr>
        <w:t>Bulyguin</w:t>
      </w:r>
      <w:r w:rsidRPr="002D75B7">
        <w:rPr>
          <w:rFonts w:ascii="Times New Roman" w:hAnsi="Times New Roman" w:cs="Times New Roman"/>
          <w:lang w:val="es-CL"/>
        </w:rPr>
        <w:t>, E. et al. (</w:t>
      </w:r>
      <w:r w:rsidRPr="002D75B7">
        <w:rPr>
          <w:rFonts w:ascii="Times New Roman" w:hAnsi="Times New Roman" w:cs="Times New Roman"/>
          <w:lang w:val="es-CL"/>
        </w:rPr>
        <w:t>comps</w:t>
      </w:r>
      <w:r w:rsidRPr="002D75B7">
        <w:rPr>
          <w:rFonts w:ascii="Times New Roman" w:hAnsi="Times New Roman" w:cs="Times New Roman"/>
          <w:lang w:val="es-CL"/>
        </w:rPr>
        <w:t xml:space="preserve">.), El lenguaje del derecho. Homenaje a Genero </w:t>
      </w:r>
      <w:r w:rsidRPr="002D75B7">
        <w:rPr>
          <w:rFonts w:ascii="Times New Roman" w:hAnsi="Times New Roman" w:cs="Times New Roman"/>
          <w:lang w:val="es-CL"/>
        </w:rPr>
        <w:t>Carrió</w:t>
      </w:r>
      <w:r w:rsidRPr="002D75B7">
        <w:rPr>
          <w:rFonts w:ascii="Times New Roman" w:hAnsi="Times New Roman" w:cs="Times New Roman"/>
          <w:lang w:val="es-CL"/>
        </w:rPr>
        <w:t xml:space="preserve">, Buenos Aires: </w:t>
      </w:r>
      <w:r w:rsidRPr="002D75B7">
        <w:rPr>
          <w:rFonts w:ascii="Times New Roman" w:hAnsi="Times New Roman" w:cs="Times New Roman"/>
          <w:lang w:val="es-CL"/>
        </w:rPr>
        <w:t>Abelado</w:t>
      </w:r>
      <w:r w:rsidRPr="002D75B7">
        <w:rPr>
          <w:rFonts w:ascii="Times New Roman" w:hAnsi="Times New Roman" w:cs="Times New Roman"/>
          <w:lang w:val="es-CL"/>
        </w:rPr>
        <w:t xml:space="preserve"> </w:t>
      </w:r>
      <w:r w:rsidRPr="002D75B7">
        <w:rPr>
          <w:rFonts w:ascii="Times New Roman" w:hAnsi="Times New Roman" w:cs="Times New Roman"/>
          <w:lang w:val="es-CL"/>
        </w:rPr>
        <w:t>Perrot</w:t>
      </w:r>
      <w:r w:rsidRPr="002D75B7">
        <w:rPr>
          <w:rFonts w:ascii="Times New Roman" w:hAnsi="Times New Roman" w:cs="Times New Roman"/>
          <w:lang w:val="es-C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7B33A13"/>
    <w:multiLevelType w:val="hybridMultilevel"/>
    <w:tmpl w:val="D9C29B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044351B"/>
    <w:multiLevelType w:val="hybridMultilevel"/>
    <w:tmpl w:val="B36CAE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9213012"/>
    <w:multiLevelType w:val="hybridMultilevel"/>
    <w:tmpl w:val="74020B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BD44509"/>
    <w:multiLevelType w:val="hybridMultilevel"/>
    <w:tmpl w:val="118A19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EE9003B"/>
    <w:multiLevelType w:val="hybridMultilevel"/>
    <w:tmpl w:val="D9C29B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s-ES_tradn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TextonotapieCar"/>
    <w:uiPriority w:val="99"/>
    <w:semiHidden/>
    <w:unhideWhenUsed/>
    <w:rsid w:val="00B173F9"/>
    <w:rPr>
      <w:sz w:val="20"/>
      <w:szCs w:val="20"/>
    </w:rPr>
  </w:style>
  <w:style w:type="character" w:customStyle="1" w:styleId="TextonotapieCar">
    <w:name w:val="Texto nota pie Car"/>
    <w:basedOn w:val="DefaultParagraphFont"/>
    <w:link w:val="FootnoteText"/>
    <w:uiPriority w:val="99"/>
    <w:semiHidden/>
    <w:rsid w:val="00B173F9"/>
    <w:rPr>
      <w:sz w:val="20"/>
      <w:szCs w:val="20"/>
    </w:rPr>
  </w:style>
  <w:style w:type="character" w:styleId="FootnoteReference">
    <w:name w:val="footnote reference"/>
    <w:basedOn w:val="DefaultParagraphFont"/>
    <w:uiPriority w:val="99"/>
    <w:unhideWhenUsed/>
    <w:rsid w:val="00B173F9"/>
    <w:rPr>
      <w:vertAlign w:val="superscript"/>
    </w:rPr>
  </w:style>
  <w:style w:type="paragraph" w:styleId="ListParagraph">
    <w:name w:val="List Paragraph"/>
    <w:basedOn w:val="Normal"/>
    <w:uiPriority w:val="34"/>
    <w:qFormat/>
    <w:rsid w:val="00CD3DD0"/>
    <w:pPr>
      <w:ind w:left="720"/>
      <w:contextualSpacing/>
    </w:pPr>
  </w:style>
  <w:style w:type="character" w:styleId="Hyperlink">
    <w:name w:val="Hyperlink"/>
    <w:basedOn w:val="DefaultParagraphFont"/>
    <w:uiPriority w:val="99"/>
    <w:unhideWhenUsed/>
    <w:rsid w:val="00490AD5"/>
    <w:rPr>
      <w:color w:val="0563C1" w:themeColor="hyperlink"/>
      <w:u w:val="single"/>
    </w:rPr>
  </w:style>
  <w:style w:type="paragraph" w:styleId="Header">
    <w:name w:val="header"/>
    <w:basedOn w:val="Normal"/>
    <w:link w:val="EncabezadoCar"/>
    <w:uiPriority w:val="99"/>
    <w:unhideWhenUsed/>
    <w:rsid w:val="00967942"/>
    <w:pPr>
      <w:tabs>
        <w:tab w:val="center" w:pos="4419"/>
        <w:tab w:val="right" w:pos="8838"/>
      </w:tabs>
    </w:pPr>
  </w:style>
  <w:style w:type="character" w:customStyle="1" w:styleId="EncabezadoCar">
    <w:name w:val="Encabezado Car"/>
    <w:basedOn w:val="DefaultParagraphFont"/>
    <w:link w:val="Header"/>
    <w:uiPriority w:val="99"/>
    <w:rsid w:val="00967942"/>
  </w:style>
  <w:style w:type="paragraph" w:styleId="Footer">
    <w:name w:val="footer"/>
    <w:basedOn w:val="Normal"/>
    <w:link w:val="PiedepginaCar"/>
    <w:uiPriority w:val="99"/>
    <w:unhideWhenUsed/>
    <w:rsid w:val="00967942"/>
    <w:pPr>
      <w:tabs>
        <w:tab w:val="center" w:pos="4419"/>
        <w:tab w:val="right" w:pos="8838"/>
      </w:tabs>
    </w:pPr>
  </w:style>
  <w:style w:type="character" w:customStyle="1" w:styleId="PiedepginaCar">
    <w:name w:val="Pie de página Car"/>
    <w:basedOn w:val="DefaultParagraphFont"/>
    <w:link w:val="Footer"/>
    <w:uiPriority w:val="99"/>
    <w:rsid w:val="00967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B67DB-E201-445C-9622-F6F7BE5B3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2975</Words>
  <Characters>16365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gajard</dc:creator>
  <cp:lastModifiedBy>Pedro Vega Bravo</cp:lastModifiedBy>
  <cp:revision>4</cp:revision>
  <dcterms:created xsi:type="dcterms:W3CDTF">2022-05-16T22:24:00Z</dcterms:created>
  <dcterms:modified xsi:type="dcterms:W3CDTF">2022-05-16T22:47:00Z</dcterms:modified>
</cp:coreProperties>
</file>