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00" w:rsidRDefault="00A1750C" w:rsidP="00A1750C">
      <w:pPr>
        <w:jc w:val="center"/>
        <w:rPr>
          <w:rFonts w:ascii="Times New Roman" w:hAnsi="Times New Roman" w:cs="Times New Roman"/>
          <w:b/>
          <w:sz w:val="24"/>
          <w:szCs w:val="24"/>
          <w:u w:val="single"/>
        </w:rPr>
      </w:pPr>
      <w:r w:rsidRPr="000C4EBD">
        <w:rPr>
          <w:rFonts w:ascii="Times New Roman" w:hAnsi="Times New Roman" w:cs="Times New Roman"/>
          <w:b/>
          <w:sz w:val="24"/>
          <w:szCs w:val="24"/>
          <w:u w:val="single"/>
        </w:rPr>
        <w:t>Acta Proyecto Educativo N°3</w:t>
      </w:r>
    </w:p>
    <w:p w:rsidR="000C4EBD" w:rsidRDefault="000C4EBD" w:rsidP="000C4EBD">
      <w:pPr>
        <w:rPr>
          <w:rFonts w:ascii="Times New Roman" w:hAnsi="Times New Roman" w:cs="Times New Roman"/>
          <w:b/>
          <w:sz w:val="24"/>
          <w:szCs w:val="24"/>
          <w:u w:val="single"/>
        </w:rPr>
      </w:pPr>
      <w:r>
        <w:rPr>
          <w:rFonts w:ascii="Times New Roman" w:hAnsi="Times New Roman" w:cs="Times New Roman"/>
          <w:b/>
          <w:sz w:val="24"/>
          <w:szCs w:val="24"/>
          <w:u w:val="single"/>
        </w:rPr>
        <w:t>Lista:</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Javier Fernández - Estudiante</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Axel Fuentes -  Estudiante</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Camila Pérez de Valenzuela - Estudiante</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Fernando Doña - Estudiante</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Joaquín Meneses - Estudiante</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Camilo Lazo - Estudiante</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Nicolás Gómez – Académico</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Marcelo Solís - Egresado</w:t>
      </w:r>
    </w:p>
    <w:p w:rsidR="00901DC2" w:rsidRDefault="00901DC2" w:rsidP="000C4EBD">
      <w:pPr>
        <w:rPr>
          <w:rFonts w:ascii="Times New Roman" w:hAnsi="Times New Roman" w:cs="Times New Roman"/>
          <w:sz w:val="24"/>
          <w:szCs w:val="24"/>
        </w:rPr>
      </w:pPr>
      <w:r>
        <w:rPr>
          <w:rFonts w:ascii="Times New Roman" w:hAnsi="Times New Roman" w:cs="Times New Roman"/>
          <w:sz w:val="24"/>
          <w:szCs w:val="24"/>
        </w:rPr>
        <w:t xml:space="preserve">Pablo Guevara  - Egresado </w:t>
      </w:r>
    </w:p>
    <w:p w:rsidR="00901DC2" w:rsidRPr="00901DC2" w:rsidRDefault="00901DC2" w:rsidP="000C4EBD">
      <w:pPr>
        <w:rPr>
          <w:rFonts w:ascii="Times New Roman" w:hAnsi="Times New Roman" w:cs="Times New Roman"/>
          <w:b/>
          <w:sz w:val="24"/>
          <w:szCs w:val="24"/>
          <w:u w:val="single"/>
        </w:rPr>
      </w:pPr>
      <w:r w:rsidRPr="00901DC2">
        <w:rPr>
          <w:rFonts w:ascii="Times New Roman" w:hAnsi="Times New Roman" w:cs="Times New Roman"/>
          <w:b/>
          <w:sz w:val="24"/>
          <w:szCs w:val="24"/>
          <w:u w:val="single"/>
        </w:rPr>
        <w:t>Discusión</w:t>
      </w:r>
    </w:p>
    <w:p w:rsidR="00A1750C"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6C4EAE" w:rsidRPr="000C4EBD">
        <w:rPr>
          <w:rFonts w:ascii="Times New Roman" w:hAnsi="Times New Roman" w:cs="Times New Roman"/>
          <w:sz w:val="24"/>
          <w:szCs w:val="24"/>
        </w:rPr>
        <w:t>Se propone r</w:t>
      </w:r>
      <w:r w:rsidR="00A1750C" w:rsidRPr="000C4EBD">
        <w:rPr>
          <w:rFonts w:ascii="Times New Roman" w:hAnsi="Times New Roman" w:cs="Times New Roman"/>
          <w:sz w:val="24"/>
          <w:szCs w:val="24"/>
        </w:rPr>
        <w:t>evisar las corrientes del PEC para entender el proyecto educativo institucional</w:t>
      </w:r>
      <w:r w:rsidR="006C4EAE" w:rsidRPr="000C4EBD">
        <w:rPr>
          <w:rFonts w:ascii="Times New Roman" w:hAnsi="Times New Roman" w:cs="Times New Roman"/>
          <w:sz w:val="24"/>
          <w:szCs w:val="24"/>
        </w:rPr>
        <w:t>.</w:t>
      </w:r>
    </w:p>
    <w:p w:rsidR="00A1750C"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6C4EAE" w:rsidRPr="000C4EBD">
        <w:rPr>
          <w:rFonts w:ascii="Times New Roman" w:hAnsi="Times New Roman" w:cs="Times New Roman"/>
          <w:sz w:val="24"/>
          <w:szCs w:val="24"/>
        </w:rPr>
        <w:t xml:space="preserve">Se realiza una crítica </w:t>
      </w:r>
      <w:r w:rsidR="00A1750C" w:rsidRPr="000C4EBD">
        <w:rPr>
          <w:rFonts w:ascii="Times New Roman" w:hAnsi="Times New Roman" w:cs="Times New Roman"/>
          <w:sz w:val="24"/>
          <w:szCs w:val="24"/>
        </w:rPr>
        <w:t>a la forma en cómo se construye el PEC, su legitimidad y por t</w:t>
      </w:r>
      <w:r w:rsidR="006C4EAE" w:rsidRPr="000C4EBD">
        <w:rPr>
          <w:rFonts w:ascii="Times New Roman" w:hAnsi="Times New Roman" w:cs="Times New Roman"/>
          <w:sz w:val="24"/>
          <w:szCs w:val="24"/>
        </w:rPr>
        <w:t>anto resulta cuestionable este mismo.</w:t>
      </w:r>
    </w:p>
    <w:p w:rsidR="00A1750C"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A1750C" w:rsidRPr="000C4EBD">
        <w:rPr>
          <w:rFonts w:ascii="Times New Roman" w:hAnsi="Times New Roman" w:cs="Times New Roman"/>
          <w:sz w:val="24"/>
          <w:szCs w:val="24"/>
        </w:rPr>
        <w:t>Se cuestiona la reflexión crítica teórica</w:t>
      </w:r>
      <w:r w:rsidR="006C4EAE" w:rsidRPr="000C4EBD">
        <w:rPr>
          <w:rFonts w:ascii="Times New Roman" w:hAnsi="Times New Roman" w:cs="Times New Roman"/>
          <w:sz w:val="24"/>
          <w:szCs w:val="24"/>
        </w:rPr>
        <w:t xml:space="preserve"> del PEC y có</w:t>
      </w:r>
      <w:r w:rsidR="00A1750C" w:rsidRPr="000C4EBD">
        <w:rPr>
          <w:rFonts w:ascii="Times New Roman" w:hAnsi="Times New Roman" w:cs="Times New Roman"/>
          <w:sz w:val="24"/>
          <w:szCs w:val="24"/>
        </w:rPr>
        <w:t>mo este se traduce en concreto</w:t>
      </w:r>
      <w:r w:rsidR="006C4EAE" w:rsidRPr="000C4EBD">
        <w:rPr>
          <w:rFonts w:ascii="Times New Roman" w:hAnsi="Times New Roman" w:cs="Times New Roman"/>
          <w:sz w:val="24"/>
          <w:szCs w:val="24"/>
        </w:rPr>
        <w:t>.</w:t>
      </w:r>
    </w:p>
    <w:p w:rsidR="00A1750C"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A1750C" w:rsidRPr="000C4EBD">
        <w:rPr>
          <w:rFonts w:ascii="Times New Roman" w:hAnsi="Times New Roman" w:cs="Times New Roman"/>
          <w:sz w:val="24"/>
          <w:szCs w:val="24"/>
        </w:rPr>
        <w:t xml:space="preserve">Se plantea la problemática en la relación Universidad/ mercado </w:t>
      </w:r>
      <w:r w:rsidR="006C4EAE" w:rsidRPr="000C4EBD">
        <w:rPr>
          <w:rFonts w:ascii="Times New Roman" w:hAnsi="Times New Roman" w:cs="Times New Roman"/>
          <w:sz w:val="24"/>
          <w:szCs w:val="24"/>
        </w:rPr>
        <w:t xml:space="preserve">laboral, además de </w:t>
      </w:r>
      <w:r w:rsidRPr="000C4EBD">
        <w:rPr>
          <w:rFonts w:ascii="Times New Roman" w:hAnsi="Times New Roman" w:cs="Times New Roman"/>
          <w:sz w:val="24"/>
          <w:szCs w:val="24"/>
        </w:rPr>
        <w:t>su relación con el modelo de formación por competencia y la falta de reflexividad</w:t>
      </w:r>
      <w:r w:rsidR="006C4EAE" w:rsidRPr="000C4EBD">
        <w:rPr>
          <w:rFonts w:ascii="Times New Roman" w:hAnsi="Times New Roman" w:cs="Times New Roman"/>
          <w:sz w:val="24"/>
          <w:szCs w:val="24"/>
        </w:rPr>
        <w:t>.</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6C4EAE" w:rsidRPr="000C4EBD">
        <w:rPr>
          <w:rFonts w:ascii="Times New Roman" w:hAnsi="Times New Roman" w:cs="Times New Roman"/>
          <w:sz w:val="24"/>
          <w:szCs w:val="24"/>
        </w:rPr>
        <w:t>Se problematiza la r</w:t>
      </w:r>
      <w:r w:rsidRPr="000C4EBD">
        <w:rPr>
          <w:rFonts w:ascii="Times New Roman" w:hAnsi="Times New Roman" w:cs="Times New Roman"/>
          <w:sz w:val="24"/>
          <w:szCs w:val="24"/>
        </w:rPr>
        <w:t xml:space="preserve">elación política saber y su incidencia en las relaciones </w:t>
      </w:r>
      <w:proofErr w:type="spellStart"/>
      <w:r w:rsidRPr="000C4EBD">
        <w:rPr>
          <w:rFonts w:ascii="Times New Roman" w:hAnsi="Times New Roman" w:cs="Times New Roman"/>
          <w:sz w:val="24"/>
          <w:szCs w:val="24"/>
        </w:rPr>
        <w:t>intra</w:t>
      </w:r>
      <w:proofErr w:type="spellEnd"/>
      <w:r w:rsidRPr="000C4EBD">
        <w:rPr>
          <w:rFonts w:ascii="Times New Roman" w:hAnsi="Times New Roman" w:cs="Times New Roman"/>
          <w:sz w:val="24"/>
          <w:szCs w:val="24"/>
        </w:rPr>
        <w:t>-institucionales y con el medio social</w:t>
      </w:r>
      <w:r w:rsidR="006C4EAE" w:rsidRPr="000C4EBD">
        <w:rPr>
          <w:rFonts w:ascii="Times New Roman" w:hAnsi="Times New Roman" w:cs="Times New Roman"/>
          <w:sz w:val="24"/>
          <w:szCs w:val="24"/>
        </w:rPr>
        <w:t>.</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6C4EAE" w:rsidRPr="000C4EBD">
        <w:rPr>
          <w:rFonts w:ascii="Times New Roman" w:hAnsi="Times New Roman" w:cs="Times New Roman"/>
          <w:sz w:val="24"/>
          <w:szCs w:val="24"/>
        </w:rPr>
        <w:t>Se  llamada a orden de</w:t>
      </w:r>
      <w:r w:rsidRPr="000C4EBD">
        <w:rPr>
          <w:rFonts w:ascii="Times New Roman" w:hAnsi="Times New Roman" w:cs="Times New Roman"/>
          <w:sz w:val="24"/>
          <w:szCs w:val="24"/>
        </w:rPr>
        <w:t xml:space="preserve"> la mesa de </w:t>
      </w:r>
      <w:r w:rsidR="006C4EAE" w:rsidRPr="000C4EBD">
        <w:rPr>
          <w:rFonts w:ascii="Times New Roman" w:hAnsi="Times New Roman" w:cs="Times New Roman"/>
          <w:sz w:val="24"/>
          <w:szCs w:val="24"/>
        </w:rPr>
        <w:t>P</w:t>
      </w:r>
      <w:r w:rsidRPr="000C4EBD">
        <w:rPr>
          <w:rFonts w:ascii="Times New Roman" w:hAnsi="Times New Roman" w:cs="Times New Roman"/>
          <w:sz w:val="24"/>
          <w:szCs w:val="24"/>
        </w:rPr>
        <w:t>royecto educativo, se hace mención a la participación</w:t>
      </w:r>
      <w:r w:rsidR="006C4EAE" w:rsidRPr="000C4EBD">
        <w:rPr>
          <w:rFonts w:ascii="Times New Roman" w:hAnsi="Times New Roman" w:cs="Times New Roman"/>
          <w:sz w:val="24"/>
          <w:szCs w:val="24"/>
        </w:rPr>
        <w:t xml:space="preserve"> y al</w:t>
      </w:r>
      <w:r w:rsidRPr="000C4EBD">
        <w:rPr>
          <w:rFonts w:ascii="Times New Roman" w:hAnsi="Times New Roman" w:cs="Times New Roman"/>
          <w:sz w:val="24"/>
          <w:szCs w:val="24"/>
        </w:rPr>
        <w:t xml:space="preserve"> contexto histórico para aterrizar la discusión en función de los niveles de análisis</w:t>
      </w:r>
      <w:r w:rsidR="006C4EAE" w:rsidRPr="000C4EBD">
        <w:rPr>
          <w:rFonts w:ascii="Times New Roman" w:hAnsi="Times New Roman" w:cs="Times New Roman"/>
          <w:sz w:val="24"/>
          <w:szCs w:val="24"/>
        </w:rPr>
        <w:t>.</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6C4EAE" w:rsidRPr="000C4EBD">
        <w:rPr>
          <w:rFonts w:ascii="Times New Roman" w:hAnsi="Times New Roman" w:cs="Times New Roman"/>
          <w:sz w:val="24"/>
          <w:szCs w:val="24"/>
        </w:rPr>
        <w:t xml:space="preserve"> Se debe a</w:t>
      </w:r>
      <w:r w:rsidRPr="000C4EBD">
        <w:rPr>
          <w:rFonts w:ascii="Times New Roman" w:hAnsi="Times New Roman" w:cs="Times New Roman"/>
          <w:sz w:val="24"/>
          <w:szCs w:val="24"/>
        </w:rPr>
        <w:t xml:space="preserve">terrizar la </w:t>
      </w:r>
      <w:r w:rsidR="006C4EAE" w:rsidRPr="000C4EBD">
        <w:rPr>
          <w:rFonts w:ascii="Times New Roman" w:hAnsi="Times New Roman" w:cs="Times New Roman"/>
          <w:sz w:val="24"/>
          <w:szCs w:val="24"/>
        </w:rPr>
        <w:t>Universidad en espacio y tiempo.</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xml:space="preserve">- </w:t>
      </w:r>
      <w:r w:rsidR="006C4EAE" w:rsidRPr="000C4EBD">
        <w:rPr>
          <w:rFonts w:ascii="Times New Roman" w:hAnsi="Times New Roman" w:cs="Times New Roman"/>
          <w:sz w:val="24"/>
          <w:szCs w:val="24"/>
        </w:rPr>
        <w:t>Se señala la p</w:t>
      </w:r>
      <w:r w:rsidRPr="000C4EBD">
        <w:rPr>
          <w:rFonts w:ascii="Times New Roman" w:hAnsi="Times New Roman" w:cs="Times New Roman"/>
          <w:sz w:val="24"/>
          <w:szCs w:val="24"/>
        </w:rPr>
        <w:t>erdida de los espacios de la Universida</w:t>
      </w:r>
      <w:r w:rsidR="006C4EAE" w:rsidRPr="000C4EBD">
        <w:rPr>
          <w:rFonts w:ascii="Times New Roman" w:hAnsi="Times New Roman" w:cs="Times New Roman"/>
          <w:sz w:val="24"/>
          <w:szCs w:val="24"/>
        </w:rPr>
        <w:t>d Central en el mercado</w:t>
      </w:r>
      <w:r w:rsidRPr="000C4EBD">
        <w:rPr>
          <w:rFonts w:ascii="Times New Roman" w:hAnsi="Times New Roman" w:cs="Times New Roman"/>
          <w:sz w:val="24"/>
          <w:szCs w:val="24"/>
        </w:rPr>
        <w:t xml:space="preserve"> laboral, entendiendo su sello</w:t>
      </w:r>
      <w:r w:rsidR="006C4EAE" w:rsidRPr="000C4EBD">
        <w:rPr>
          <w:rFonts w:ascii="Times New Roman" w:hAnsi="Times New Roman" w:cs="Times New Roman"/>
          <w:sz w:val="24"/>
          <w:szCs w:val="24"/>
        </w:rPr>
        <w:t>.</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w:t>
      </w:r>
      <w:r w:rsidR="006C4EAE" w:rsidRPr="000C4EBD">
        <w:rPr>
          <w:rFonts w:ascii="Times New Roman" w:hAnsi="Times New Roman" w:cs="Times New Roman"/>
          <w:sz w:val="24"/>
          <w:szCs w:val="24"/>
        </w:rPr>
        <w:t xml:space="preserve">  Se c</w:t>
      </w:r>
      <w:r w:rsidRPr="000C4EBD">
        <w:rPr>
          <w:rFonts w:ascii="Times New Roman" w:hAnsi="Times New Roman" w:cs="Times New Roman"/>
          <w:sz w:val="24"/>
          <w:szCs w:val="24"/>
        </w:rPr>
        <w:t xml:space="preserve">ritica a la administración institucional donde </w:t>
      </w:r>
      <w:r w:rsidR="006C4EAE" w:rsidRPr="000C4EBD">
        <w:rPr>
          <w:rFonts w:ascii="Times New Roman" w:hAnsi="Times New Roman" w:cs="Times New Roman"/>
          <w:sz w:val="24"/>
          <w:szCs w:val="24"/>
        </w:rPr>
        <w:t>–</w:t>
      </w:r>
      <w:r w:rsidRPr="000C4EBD">
        <w:rPr>
          <w:rFonts w:ascii="Times New Roman" w:hAnsi="Times New Roman" w:cs="Times New Roman"/>
          <w:sz w:val="24"/>
          <w:szCs w:val="24"/>
        </w:rPr>
        <w:t>s</w:t>
      </w:r>
      <w:r w:rsidR="006C4EAE" w:rsidRPr="000C4EBD">
        <w:rPr>
          <w:rFonts w:ascii="Times New Roman" w:hAnsi="Times New Roman" w:cs="Times New Roman"/>
          <w:sz w:val="24"/>
          <w:szCs w:val="24"/>
        </w:rPr>
        <w:t>e</w:t>
      </w:r>
      <w:r w:rsidRPr="000C4EBD">
        <w:rPr>
          <w:rFonts w:ascii="Times New Roman" w:hAnsi="Times New Roman" w:cs="Times New Roman"/>
          <w:sz w:val="24"/>
          <w:szCs w:val="24"/>
        </w:rPr>
        <w:t xml:space="preserve"> señala</w:t>
      </w:r>
      <w:r w:rsidR="006C4EAE" w:rsidRPr="000C4EBD">
        <w:rPr>
          <w:rFonts w:ascii="Times New Roman" w:hAnsi="Times New Roman" w:cs="Times New Roman"/>
          <w:sz w:val="24"/>
          <w:szCs w:val="24"/>
        </w:rPr>
        <w:t>-</w:t>
      </w:r>
      <w:r w:rsidRPr="000C4EBD">
        <w:rPr>
          <w:rFonts w:ascii="Times New Roman" w:hAnsi="Times New Roman" w:cs="Times New Roman"/>
          <w:sz w:val="24"/>
          <w:szCs w:val="24"/>
        </w:rPr>
        <w:t xml:space="preserve"> recaen las responsabilidades de las problemáticas en la facultad</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lastRenderedPageBreak/>
        <w:t xml:space="preserve">- Se cuestiona en forma propositiva la composición de la mesa, por l ausencia del estamento de los funcionarios y académicos </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La relación Universidad mercado entendiendo la multiplicidad de mercado en relación consumidores productores. Y que se ejemplifica en la Cooperativa de Colombia, donde sus estudiantes son dueños de una parte de la institución</w:t>
      </w:r>
    </w:p>
    <w:p w:rsidR="004454F5" w:rsidRPr="000C4EBD" w:rsidRDefault="004454F5">
      <w:pPr>
        <w:rPr>
          <w:rFonts w:ascii="Times New Roman" w:hAnsi="Times New Roman" w:cs="Times New Roman"/>
          <w:sz w:val="24"/>
          <w:szCs w:val="24"/>
        </w:rPr>
      </w:pPr>
      <w:r w:rsidRPr="000C4EBD">
        <w:rPr>
          <w:rFonts w:ascii="Times New Roman" w:hAnsi="Times New Roman" w:cs="Times New Roman"/>
          <w:sz w:val="24"/>
          <w:szCs w:val="24"/>
        </w:rPr>
        <w:t>- En la propuesta de la construcción de Proyecto Educ</w:t>
      </w:r>
      <w:r w:rsidR="00D05CB6" w:rsidRPr="000C4EBD">
        <w:rPr>
          <w:rFonts w:ascii="Times New Roman" w:hAnsi="Times New Roman" w:cs="Times New Roman"/>
          <w:sz w:val="24"/>
          <w:szCs w:val="24"/>
        </w:rPr>
        <w:t>ativo, se hace mención al tiempo se solución a la gratuidad, acreditación y empleabilidad y sus consecuencias en el financiamiento</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 xml:space="preserve">- Se cuestiona la gratuidad del Gobierno y se sugiere tomar posición frente a la estatización y se critica a la cooperativa como reproducción de la propiedad privada en la educación </w:t>
      </w:r>
    </w:p>
    <w:p w:rsidR="00D05CB6" w:rsidRPr="000C4EBD" w:rsidRDefault="000C4EBD">
      <w:pPr>
        <w:rPr>
          <w:rFonts w:ascii="Times New Roman" w:hAnsi="Times New Roman" w:cs="Times New Roman"/>
          <w:sz w:val="24"/>
          <w:szCs w:val="24"/>
        </w:rPr>
      </w:pPr>
      <w:r>
        <w:rPr>
          <w:rFonts w:ascii="Times New Roman" w:hAnsi="Times New Roman" w:cs="Times New Roman"/>
          <w:sz w:val="24"/>
          <w:szCs w:val="24"/>
        </w:rPr>
        <w:t xml:space="preserve">- Falta de identidad </w:t>
      </w:r>
      <w:r w:rsidR="00D05CB6" w:rsidRPr="000C4EBD">
        <w:rPr>
          <w:rFonts w:ascii="Times New Roman" w:hAnsi="Times New Roman" w:cs="Times New Roman"/>
          <w:sz w:val="24"/>
          <w:szCs w:val="24"/>
        </w:rPr>
        <w:t>en el proceso de construcción del proyecto institucional</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 Se abre la interrogante sobre la vi</w:t>
      </w:r>
      <w:r w:rsidR="000C4EBD" w:rsidRPr="000C4EBD">
        <w:rPr>
          <w:rFonts w:ascii="Times New Roman" w:hAnsi="Times New Roman" w:cs="Times New Roman"/>
          <w:sz w:val="24"/>
          <w:szCs w:val="24"/>
        </w:rPr>
        <w:t>nculación del Claustro y como l</w:t>
      </w:r>
      <w:r w:rsidRPr="000C4EBD">
        <w:rPr>
          <w:rFonts w:ascii="Times New Roman" w:hAnsi="Times New Roman" w:cs="Times New Roman"/>
          <w:sz w:val="24"/>
          <w:szCs w:val="24"/>
        </w:rPr>
        <w:t xml:space="preserve">os estudiantes empujen sus propuestas. Se propone mecanismos de democracia directa en el claustro universitario y en </w:t>
      </w:r>
      <w:r w:rsidR="000C4EBD" w:rsidRPr="000C4EBD">
        <w:rPr>
          <w:rFonts w:ascii="Times New Roman" w:hAnsi="Times New Roman" w:cs="Times New Roman"/>
          <w:sz w:val="24"/>
          <w:szCs w:val="24"/>
        </w:rPr>
        <w:t>otras</w:t>
      </w:r>
      <w:r w:rsidRPr="000C4EBD">
        <w:rPr>
          <w:rFonts w:ascii="Times New Roman" w:hAnsi="Times New Roman" w:cs="Times New Roman"/>
          <w:sz w:val="24"/>
          <w:szCs w:val="24"/>
        </w:rPr>
        <w:t xml:space="preserve"> instancias colegiadas representativas</w:t>
      </w:r>
    </w:p>
    <w:p w:rsidR="000C4EBD"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 Resolver problemática de la participación en función del tiempo</w:t>
      </w:r>
    </w:p>
    <w:p w:rsidR="00D05CB6" w:rsidRPr="000C4EBD" w:rsidRDefault="00D05CB6">
      <w:pPr>
        <w:rPr>
          <w:rFonts w:ascii="Times New Roman" w:hAnsi="Times New Roman" w:cs="Times New Roman"/>
          <w:b/>
          <w:sz w:val="24"/>
          <w:szCs w:val="24"/>
          <w:u w:val="single"/>
        </w:rPr>
      </w:pPr>
      <w:r w:rsidRPr="000C4EBD">
        <w:rPr>
          <w:rFonts w:ascii="Times New Roman" w:hAnsi="Times New Roman" w:cs="Times New Roman"/>
          <w:b/>
          <w:sz w:val="24"/>
          <w:szCs w:val="24"/>
          <w:u w:val="single"/>
        </w:rPr>
        <w:t xml:space="preserve">Propuestas </w:t>
      </w:r>
    </w:p>
    <w:p w:rsidR="004454F5"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Revisar los indicadores de la Universidad y mejorarlos</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Revisión de la misión y visión y como se plasma en el modelo de formación por competencia</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 xml:space="preserve">Replicar instancia </w:t>
      </w:r>
      <w:proofErr w:type="spellStart"/>
      <w:r w:rsidRPr="000C4EBD">
        <w:rPr>
          <w:rFonts w:ascii="Times New Roman" w:hAnsi="Times New Roman" w:cs="Times New Roman"/>
          <w:sz w:val="24"/>
          <w:szCs w:val="24"/>
        </w:rPr>
        <w:t>preclaustral</w:t>
      </w:r>
      <w:proofErr w:type="spellEnd"/>
      <w:r w:rsidRPr="000C4EBD">
        <w:rPr>
          <w:rFonts w:ascii="Times New Roman" w:hAnsi="Times New Roman" w:cs="Times New Roman"/>
          <w:sz w:val="24"/>
          <w:szCs w:val="24"/>
        </w:rPr>
        <w:t xml:space="preserve"> en la serena y una presentación del proceso de Santiago en la Serena, por parte de los representantes </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Puntos Tabla próxima sesión</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 xml:space="preserve">Situar a la Universidad </w:t>
      </w:r>
      <w:r w:rsidR="000C4EBD" w:rsidRPr="000C4EBD">
        <w:rPr>
          <w:rFonts w:ascii="Times New Roman" w:hAnsi="Times New Roman" w:cs="Times New Roman"/>
          <w:sz w:val="24"/>
          <w:szCs w:val="24"/>
        </w:rPr>
        <w:t>espacialmente</w:t>
      </w:r>
      <w:r w:rsidRPr="000C4EBD">
        <w:rPr>
          <w:rFonts w:ascii="Times New Roman" w:hAnsi="Times New Roman" w:cs="Times New Roman"/>
          <w:sz w:val="24"/>
          <w:szCs w:val="24"/>
        </w:rPr>
        <w:t xml:space="preserve"> </w:t>
      </w:r>
    </w:p>
    <w:p w:rsidR="00D05CB6" w:rsidRPr="000C4EBD" w:rsidRDefault="00D05CB6">
      <w:pPr>
        <w:rPr>
          <w:rFonts w:ascii="Times New Roman" w:hAnsi="Times New Roman" w:cs="Times New Roman"/>
          <w:sz w:val="24"/>
          <w:szCs w:val="24"/>
        </w:rPr>
      </w:pPr>
      <w:r w:rsidRPr="000C4EBD">
        <w:rPr>
          <w:rFonts w:ascii="Times New Roman" w:hAnsi="Times New Roman" w:cs="Times New Roman"/>
          <w:sz w:val="24"/>
          <w:szCs w:val="24"/>
        </w:rPr>
        <w:t>Revisión de los indicadores y compararlos con Universidades tradicionales privadas y estatales</w:t>
      </w:r>
    </w:p>
    <w:p w:rsidR="000C4EBD" w:rsidRPr="000C4EBD" w:rsidRDefault="000C4EBD">
      <w:pPr>
        <w:rPr>
          <w:rFonts w:ascii="Times New Roman" w:hAnsi="Times New Roman" w:cs="Times New Roman"/>
          <w:b/>
          <w:sz w:val="24"/>
          <w:szCs w:val="24"/>
          <w:u w:val="single"/>
        </w:rPr>
      </w:pPr>
      <w:r w:rsidRPr="000C4EBD">
        <w:rPr>
          <w:rFonts w:ascii="Times New Roman" w:hAnsi="Times New Roman" w:cs="Times New Roman"/>
          <w:b/>
          <w:sz w:val="24"/>
          <w:szCs w:val="24"/>
          <w:u w:val="single"/>
        </w:rPr>
        <w:t>Síntesis</w:t>
      </w:r>
    </w:p>
    <w:p w:rsidR="000C4EBD" w:rsidRDefault="000C4EBD" w:rsidP="000C4EBD">
      <w:pPr>
        <w:jc w:val="both"/>
        <w:rPr>
          <w:rFonts w:ascii="Times New Roman" w:hAnsi="Times New Roman" w:cs="Times New Roman"/>
          <w:sz w:val="24"/>
          <w:szCs w:val="24"/>
        </w:rPr>
      </w:pPr>
      <w:r w:rsidRPr="000C4EBD">
        <w:rPr>
          <w:rFonts w:ascii="Times New Roman" w:hAnsi="Times New Roman" w:cs="Times New Roman"/>
          <w:sz w:val="24"/>
          <w:szCs w:val="24"/>
        </w:rPr>
        <w:t xml:space="preserve">El estamento estudiantil propone revisar las corrientes del PEC para entender el proyecto educativo institucional, entendiendo que su construcción fue hecha por las jerarquías institucionales, afectando así la legitimidad de la misión y visión, el proyecto educativo, ya que el gobierno universitario actual tiene intereses externos, por tanto existe una relación entre el saber/poder y su manipulación del conocimiento. De esta forma se critica la </w:t>
      </w:r>
      <w:r w:rsidRPr="000C4EBD">
        <w:rPr>
          <w:rFonts w:ascii="Times New Roman" w:hAnsi="Times New Roman" w:cs="Times New Roman"/>
          <w:sz w:val="24"/>
          <w:szCs w:val="24"/>
        </w:rPr>
        <w:lastRenderedPageBreak/>
        <w:t>relación Universidad /mercado y sus metodologías de aprendizaje, por lo anterior se critica el modelo de formación por competencias y la falta de reflexividad y critica en el quehacer de las Ciencias Sociales.</w:t>
      </w:r>
    </w:p>
    <w:p w:rsidR="008D06BC" w:rsidRDefault="000C4EBD" w:rsidP="008D06BC">
      <w:pPr>
        <w:jc w:val="both"/>
        <w:rPr>
          <w:rFonts w:ascii="Times New Roman" w:hAnsi="Times New Roman" w:cs="Times New Roman"/>
          <w:sz w:val="24"/>
          <w:szCs w:val="24"/>
        </w:rPr>
      </w:pPr>
      <w:r>
        <w:rPr>
          <w:rFonts w:ascii="Times New Roman" w:hAnsi="Times New Roman" w:cs="Times New Roman"/>
          <w:sz w:val="24"/>
          <w:szCs w:val="24"/>
        </w:rPr>
        <w:t>Por su parte</w:t>
      </w:r>
      <w:r w:rsidR="008D06BC">
        <w:rPr>
          <w:rFonts w:ascii="Times New Roman" w:hAnsi="Times New Roman" w:cs="Times New Roman"/>
          <w:sz w:val="24"/>
          <w:szCs w:val="24"/>
        </w:rPr>
        <w:t xml:space="preserve"> desde los egresados se </w:t>
      </w:r>
      <w:r w:rsidRPr="000C4EBD">
        <w:rPr>
          <w:rFonts w:ascii="Times New Roman" w:hAnsi="Times New Roman" w:cs="Times New Roman"/>
          <w:sz w:val="24"/>
          <w:szCs w:val="24"/>
        </w:rPr>
        <w:t>cuestiona la reflexión crítica teórica del PEC y cómo este se traduce en concreto</w:t>
      </w:r>
      <w:r w:rsidR="008D06BC">
        <w:rPr>
          <w:rFonts w:ascii="Times New Roman" w:hAnsi="Times New Roman" w:cs="Times New Roman"/>
          <w:sz w:val="24"/>
          <w:szCs w:val="24"/>
        </w:rPr>
        <w:t xml:space="preserve">, por ende </w:t>
      </w:r>
      <w:r w:rsidR="008D06BC">
        <w:rPr>
          <w:rFonts w:ascii="Times New Roman" w:hAnsi="Times New Roman" w:cs="Times New Roman"/>
          <w:sz w:val="24"/>
          <w:szCs w:val="24"/>
        </w:rPr>
        <w:t>s</w:t>
      </w:r>
      <w:r w:rsidR="008D06BC" w:rsidRPr="000C4EBD">
        <w:rPr>
          <w:rFonts w:ascii="Times New Roman" w:hAnsi="Times New Roman" w:cs="Times New Roman"/>
          <w:sz w:val="24"/>
          <w:szCs w:val="24"/>
        </w:rPr>
        <w:t>e señala la perdida de los espacios de la Universidad Central en el mercado laboral, entendiendo su sello</w:t>
      </w:r>
      <w:r w:rsidR="008D06BC">
        <w:rPr>
          <w:rFonts w:ascii="Times New Roman" w:hAnsi="Times New Roman" w:cs="Times New Roman"/>
          <w:sz w:val="24"/>
          <w:szCs w:val="24"/>
        </w:rPr>
        <w:t xml:space="preserve">. Además se enfatiza en que la responsabilidad de las problemáticas que aquejan a la Facultad recae en la administración institucional. </w:t>
      </w:r>
      <w:r w:rsidR="008D06BC">
        <w:rPr>
          <w:rFonts w:ascii="Times New Roman" w:hAnsi="Times New Roman" w:cs="Times New Roman"/>
          <w:sz w:val="24"/>
          <w:szCs w:val="24"/>
        </w:rPr>
        <w:br/>
        <w:t>Por otro lado s</w:t>
      </w:r>
      <w:r w:rsidRPr="000C4EBD">
        <w:rPr>
          <w:rFonts w:ascii="Times New Roman" w:hAnsi="Times New Roman" w:cs="Times New Roman"/>
          <w:sz w:val="24"/>
          <w:szCs w:val="24"/>
        </w:rPr>
        <w:t>e cuestiona en forma propositiva la composición de la mesa, por l ausencia del estamento de los funcionarios y académicos</w:t>
      </w:r>
      <w:r w:rsidR="008D06BC">
        <w:rPr>
          <w:rFonts w:ascii="Times New Roman" w:hAnsi="Times New Roman" w:cs="Times New Roman"/>
          <w:sz w:val="24"/>
          <w:szCs w:val="24"/>
        </w:rPr>
        <w:tab/>
      </w:r>
      <w:r w:rsidR="008D06BC">
        <w:rPr>
          <w:rFonts w:ascii="Times New Roman" w:hAnsi="Times New Roman" w:cs="Times New Roman"/>
          <w:sz w:val="24"/>
          <w:szCs w:val="24"/>
        </w:rPr>
        <w:br/>
        <w:t>También se señala que la Universidad se encuentra bajo un sistema en el que se debe aterrizar en tanto espacio y tiempo, entendiendo este como contexto histórico, en el que se deben dar  las discusiones y sus niveles de análisis.</w:t>
      </w:r>
      <w:r w:rsidR="008D06BC">
        <w:rPr>
          <w:rFonts w:ascii="Times New Roman" w:hAnsi="Times New Roman" w:cs="Times New Roman"/>
          <w:sz w:val="24"/>
          <w:szCs w:val="24"/>
        </w:rPr>
        <w:tab/>
      </w:r>
    </w:p>
    <w:p w:rsidR="00C84465" w:rsidRDefault="008D06BC" w:rsidP="00C84465">
      <w:pPr>
        <w:jc w:val="both"/>
        <w:rPr>
          <w:rFonts w:ascii="Times New Roman" w:hAnsi="Times New Roman" w:cs="Times New Roman"/>
          <w:sz w:val="24"/>
          <w:szCs w:val="24"/>
        </w:rPr>
      </w:pPr>
      <w:r>
        <w:rPr>
          <w:rFonts w:ascii="Times New Roman" w:hAnsi="Times New Roman" w:cs="Times New Roman"/>
          <w:sz w:val="24"/>
          <w:szCs w:val="24"/>
        </w:rPr>
        <w:t xml:space="preserve">Desde el estamento de </w:t>
      </w:r>
      <w:r w:rsidR="00C84465">
        <w:rPr>
          <w:rFonts w:ascii="Times New Roman" w:hAnsi="Times New Roman" w:cs="Times New Roman"/>
          <w:sz w:val="24"/>
          <w:szCs w:val="24"/>
        </w:rPr>
        <w:t xml:space="preserve">los </w:t>
      </w:r>
      <w:r>
        <w:rPr>
          <w:rFonts w:ascii="Times New Roman" w:hAnsi="Times New Roman" w:cs="Times New Roman"/>
          <w:sz w:val="24"/>
          <w:szCs w:val="24"/>
        </w:rPr>
        <w:t>académicos,</w:t>
      </w:r>
      <w:r w:rsidR="00C84465">
        <w:rPr>
          <w:rFonts w:ascii="Times New Roman" w:hAnsi="Times New Roman" w:cs="Times New Roman"/>
          <w:sz w:val="24"/>
          <w:szCs w:val="24"/>
        </w:rPr>
        <w:t xml:space="preserve"> s</w:t>
      </w:r>
      <w:r w:rsidR="00C84465" w:rsidRPr="000C4EBD">
        <w:rPr>
          <w:rFonts w:ascii="Times New Roman" w:hAnsi="Times New Roman" w:cs="Times New Roman"/>
          <w:sz w:val="24"/>
          <w:szCs w:val="24"/>
        </w:rPr>
        <w:t>e abre la interrogante sobre la vinculación del Claustro y como l</w:t>
      </w:r>
      <w:r w:rsidR="00C84465">
        <w:rPr>
          <w:rFonts w:ascii="Times New Roman" w:hAnsi="Times New Roman" w:cs="Times New Roman"/>
          <w:sz w:val="24"/>
          <w:szCs w:val="24"/>
        </w:rPr>
        <w:t xml:space="preserve">os estudiantes empujan sus propuestas. </w:t>
      </w:r>
      <w:r w:rsidR="00C84465" w:rsidRPr="000C4EBD">
        <w:rPr>
          <w:rFonts w:ascii="Times New Roman" w:hAnsi="Times New Roman" w:cs="Times New Roman"/>
          <w:sz w:val="24"/>
          <w:szCs w:val="24"/>
        </w:rPr>
        <w:t xml:space="preserve">Se propone </w:t>
      </w:r>
      <w:r w:rsidR="00C84465">
        <w:rPr>
          <w:rFonts w:ascii="Times New Roman" w:hAnsi="Times New Roman" w:cs="Times New Roman"/>
          <w:sz w:val="24"/>
          <w:szCs w:val="24"/>
        </w:rPr>
        <w:t>como mecanismo la</w:t>
      </w:r>
      <w:r w:rsidR="00C84465" w:rsidRPr="000C4EBD">
        <w:rPr>
          <w:rFonts w:ascii="Times New Roman" w:hAnsi="Times New Roman" w:cs="Times New Roman"/>
          <w:sz w:val="24"/>
          <w:szCs w:val="24"/>
        </w:rPr>
        <w:t xml:space="preserve"> democracia directa en el claustro universitario y en otras instancias colegiadas representativas</w:t>
      </w:r>
      <w:r w:rsidR="00C84465">
        <w:rPr>
          <w:rFonts w:ascii="Times New Roman" w:hAnsi="Times New Roman" w:cs="Times New Roman"/>
          <w:sz w:val="24"/>
          <w:szCs w:val="24"/>
        </w:rPr>
        <w:t xml:space="preserve">. </w:t>
      </w:r>
      <w:r w:rsidR="00C84465">
        <w:rPr>
          <w:rFonts w:ascii="Times New Roman" w:hAnsi="Times New Roman" w:cs="Times New Roman"/>
          <w:sz w:val="24"/>
          <w:szCs w:val="24"/>
        </w:rPr>
        <w:br/>
      </w:r>
      <w:r w:rsidR="00C84465" w:rsidRPr="000C4EBD">
        <w:rPr>
          <w:rFonts w:ascii="Times New Roman" w:hAnsi="Times New Roman" w:cs="Times New Roman"/>
          <w:sz w:val="24"/>
          <w:szCs w:val="24"/>
        </w:rPr>
        <w:t>En la propuesta de la construcción de Proyecto Educativo, se hace mención al tiempo</w:t>
      </w:r>
      <w:r w:rsidR="00D029D9">
        <w:rPr>
          <w:rFonts w:ascii="Times New Roman" w:hAnsi="Times New Roman" w:cs="Times New Roman"/>
          <w:sz w:val="24"/>
          <w:szCs w:val="24"/>
        </w:rPr>
        <w:t xml:space="preserve"> y a la solución de</w:t>
      </w:r>
      <w:r w:rsidR="00C84465" w:rsidRPr="000C4EBD">
        <w:rPr>
          <w:rFonts w:ascii="Times New Roman" w:hAnsi="Times New Roman" w:cs="Times New Roman"/>
          <w:sz w:val="24"/>
          <w:szCs w:val="24"/>
        </w:rPr>
        <w:t xml:space="preserve"> gratuidad</w:t>
      </w:r>
      <w:r w:rsidR="00D029D9">
        <w:rPr>
          <w:rFonts w:ascii="Times New Roman" w:hAnsi="Times New Roman" w:cs="Times New Roman"/>
          <w:sz w:val="24"/>
          <w:szCs w:val="24"/>
        </w:rPr>
        <w:t xml:space="preserve"> (como Beca entregada por </w:t>
      </w:r>
      <w:proofErr w:type="spellStart"/>
      <w:r w:rsidR="00D029D9">
        <w:rPr>
          <w:rFonts w:ascii="Times New Roman" w:hAnsi="Times New Roman" w:cs="Times New Roman"/>
          <w:sz w:val="24"/>
          <w:szCs w:val="24"/>
        </w:rPr>
        <w:t>el</w:t>
      </w:r>
      <w:proofErr w:type="spellEnd"/>
      <w:r w:rsidR="00D029D9">
        <w:rPr>
          <w:rFonts w:ascii="Times New Roman" w:hAnsi="Times New Roman" w:cs="Times New Roman"/>
          <w:sz w:val="24"/>
          <w:szCs w:val="24"/>
        </w:rPr>
        <w:t xml:space="preserve"> Estado)</w:t>
      </w:r>
      <w:r w:rsidR="00C84465" w:rsidRPr="000C4EBD">
        <w:rPr>
          <w:rFonts w:ascii="Times New Roman" w:hAnsi="Times New Roman" w:cs="Times New Roman"/>
          <w:sz w:val="24"/>
          <w:szCs w:val="24"/>
        </w:rPr>
        <w:t>, acreditación y empleabilidad y sus consecuencias en el financiamiento</w:t>
      </w:r>
      <w:r w:rsidR="00C84465">
        <w:rPr>
          <w:rFonts w:ascii="Times New Roman" w:hAnsi="Times New Roman" w:cs="Times New Roman"/>
          <w:sz w:val="24"/>
          <w:szCs w:val="24"/>
        </w:rPr>
        <w:t xml:space="preserve">, dada su relación con el mercado laboral. Por esto se menciona la relación consumidores/productores, desde una alternativa del mercado laboral, planteando la cooperativa de Colombia como ejemplo de coordinación en otro tipo de mercado. </w:t>
      </w:r>
    </w:p>
    <w:p w:rsidR="00347B1B" w:rsidRDefault="00D029D9" w:rsidP="004F478A">
      <w:pPr>
        <w:jc w:val="both"/>
        <w:rPr>
          <w:rFonts w:ascii="Times New Roman" w:hAnsi="Times New Roman" w:cs="Times New Roman"/>
          <w:sz w:val="24"/>
          <w:szCs w:val="24"/>
        </w:rPr>
      </w:pPr>
      <w:r>
        <w:rPr>
          <w:rFonts w:ascii="Times New Roman" w:hAnsi="Times New Roman" w:cs="Times New Roman"/>
          <w:sz w:val="24"/>
          <w:szCs w:val="24"/>
        </w:rPr>
        <w:t xml:space="preserve">En respuesta a lo dicho por el estamento de académicos, el estamento estudiantil cuestiona la gratuidad </w:t>
      </w:r>
      <w:r w:rsidR="004F478A">
        <w:rPr>
          <w:rFonts w:ascii="Times New Roman" w:hAnsi="Times New Roman" w:cs="Times New Roman"/>
          <w:sz w:val="24"/>
          <w:szCs w:val="24"/>
        </w:rPr>
        <w:t>del Gobierno,</w:t>
      </w:r>
      <w:r w:rsidRPr="000C4EBD">
        <w:rPr>
          <w:rFonts w:ascii="Times New Roman" w:hAnsi="Times New Roman" w:cs="Times New Roman"/>
          <w:sz w:val="24"/>
          <w:szCs w:val="24"/>
        </w:rPr>
        <w:t xml:space="preserve"> se sugiere tomar posición frente a la estatización y se critica a la cooperativa como reproducción de la propiedad privada en la educación</w:t>
      </w:r>
      <w:r w:rsidR="00347B1B">
        <w:rPr>
          <w:rFonts w:ascii="Times New Roman" w:hAnsi="Times New Roman" w:cs="Times New Roman"/>
          <w:sz w:val="24"/>
          <w:szCs w:val="24"/>
        </w:rPr>
        <w:t>.</w:t>
      </w:r>
    </w:p>
    <w:p w:rsidR="00D029D9" w:rsidRPr="00901DC2" w:rsidRDefault="00D029D9" w:rsidP="004F478A">
      <w:pPr>
        <w:jc w:val="both"/>
        <w:rPr>
          <w:rFonts w:ascii="Times New Roman" w:hAnsi="Times New Roman" w:cs="Times New Roman"/>
          <w:b/>
          <w:sz w:val="24"/>
          <w:szCs w:val="24"/>
          <w:u w:val="single"/>
        </w:rPr>
      </w:pPr>
      <w:r w:rsidRPr="000C4EBD">
        <w:rPr>
          <w:rFonts w:ascii="Times New Roman" w:hAnsi="Times New Roman" w:cs="Times New Roman"/>
          <w:sz w:val="24"/>
          <w:szCs w:val="24"/>
        </w:rPr>
        <w:t xml:space="preserve"> </w:t>
      </w:r>
      <w:r w:rsidR="00901DC2" w:rsidRPr="00901DC2">
        <w:rPr>
          <w:rFonts w:ascii="Times New Roman" w:hAnsi="Times New Roman" w:cs="Times New Roman"/>
          <w:b/>
          <w:sz w:val="24"/>
          <w:szCs w:val="24"/>
          <w:u w:val="single"/>
        </w:rPr>
        <w:t>Tarea:</w:t>
      </w:r>
    </w:p>
    <w:p w:rsidR="00DC3E9F" w:rsidRDefault="00DC3E9F" w:rsidP="00901DC2">
      <w:pPr>
        <w:jc w:val="both"/>
        <w:rPr>
          <w:rFonts w:ascii="Times New Roman" w:hAnsi="Times New Roman" w:cs="Times New Roman"/>
          <w:sz w:val="24"/>
          <w:szCs w:val="24"/>
        </w:rPr>
      </w:pPr>
      <w:r>
        <w:rPr>
          <w:rFonts w:ascii="Times New Roman" w:hAnsi="Times New Roman" w:cs="Times New Roman"/>
          <w:sz w:val="24"/>
          <w:szCs w:val="24"/>
        </w:rPr>
        <w:t>Revisar Indicadores de:</w:t>
      </w:r>
    </w:p>
    <w:p w:rsidR="00901DC2" w:rsidRDefault="00901DC2" w:rsidP="00901DC2">
      <w:pPr>
        <w:jc w:val="both"/>
        <w:rPr>
          <w:rFonts w:ascii="Times New Roman" w:hAnsi="Times New Roman" w:cs="Times New Roman"/>
          <w:sz w:val="24"/>
          <w:szCs w:val="24"/>
        </w:rPr>
      </w:pPr>
      <w:r>
        <w:rPr>
          <w:rFonts w:ascii="Times New Roman" w:hAnsi="Times New Roman" w:cs="Times New Roman"/>
          <w:sz w:val="24"/>
          <w:szCs w:val="24"/>
        </w:rPr>
        <w:t>Universidades Privadas: Universidad Católica, Universidad Diego Portales, Universidad de las Américas, Universidad Andrés Bello y Universidad de Concepción.</w:t>
      </w:r>
    </w:p>
    <w:p w:rsidR="00901DC2" w:rsidRDefault="00901DC2" w:rsidP="00901DC2">
      <w:pPr>
        <w:jc w:val="both"/>
        <w:rPr>
          <w:rFonts w:ascii="Times New Roman" w:hAnsi="Times New Roman" w:cs="Times New Roman"/>
          <w:sz w:val="24"/>
          <w:szCs w:val="24"/>
        </w:rPr>
      </w:pPr>
      <w:r>
        <w:rPr>
          <w:rFonts w:ascii="Times New Roman" w:hAnsi="Times New Roman" w:cs="Times New Roman"/>
          <w:sz w:val="24"/>
          <w:szCs w:val="24"/>
        </w:rPr>
        <w:t>Universidades Estatales: Un</w:t>
      </w:r>
      <w:r w:rsidR="00DC3E9F">
        <w:rPr>
          <w:rFonts w:ascii="Times New Roman" w:hAnsi="Times New Roman" w:cs="Times New Roman"/>
          <w:sz w:val="24"/>
          <w:szCs w:val="24"/>
        </w:rPr>
        <w:t>iversidad de Santiago de Chile y Universidad de Chile.</w:t>
      </w:r>
    </w:p>
    <w:p w:rsidR="00901DC2" w:rsidRDefault="00901DC2" w:rsidP="000C4EBD">
      <w:pPr>
        <w:jc w:val="both"/>
        <w:rPr>
          <w:rFonts w:ascii="Times New Roman" w:hAnsi="Times New Roman" w:cs="Times New Roman"/>
          <w:sz w:val="24"/>
          <w:szCs w:val="24"/>
        </w:rPr>
      </w:pPr>
    </w:p>
    <w:p w:rsidR="00901DC2" w:rsidRPr="000C4EBD" w:rsidRDefault="00901DC2" w:rsidP="000C4EBD">
      <w:pPr>
        <w:jc w:val="both"/>
        <w:rPr>
          <w:rFonts w:ascii="Times New Roman" w:hAnsi="Times New Roman" w:cs="Times New Roman"/>
          <w:sz w:val="24"/>
          <w:szCs w:val="24"/>
        </w:rPr>
      </w:pPr>
      <w:r>
        <w:rPr>
          <w:rFonts w:ascii="Times New Roman" w:hAnsi="Times New Roman" w:cs="Times New Roman"/>
          <w:sz w:val="24"/>
          <w:szCs w:val="24"/>
        </w:rPr>
        <w:t xml:space="preserve"> </w:t>
      </w:r>
    </w:p>
    <w:p w:rsidR="00D05CB6" w:rsidRPr="000C4EBD" w:rsidRDefault="00D05CB6">
      <w:pPr>
        <w:rPr>
          <w:sz w:val="24"/>
          <w:szCs w:val="24"/>
        </w:rPr>
      </w:pPr>
      <w:bookmarkStart w:id="0" w:name="_GoBack"/>
      <w:bookmarkEnd w:id="0"/>
    </w:p>
    <w:sectPr w:rsidR="00D05CB6" w:rsidRPr="000C4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0C"/>
    <w:rsid w:val="000C4EBD"/>
    <w:rsid w:val="00347B1B"/>
    <w:rsid w:val="004454F5"/>
    <w:rsid w:val="00455A00"/>
    <w:rsid w:val="004F478A"/>
    <w:rsid w:val="006C4EAE"/>
    <w:rsid w:val="008D06BC"/>
    <w:rsid w:val="00901DC2"/>
    <w:rsid w:val="00955FD0"/>
    <w:rsid w:val="00A1750C"/>
    <w:rsid w:val="00A518A4"/>
    <w:rsid w:val="00C84465"/>
    <w:rsid w:val="00CB4CF4"/>
    <w:rsid w:val="00D029D9"/>
    <w:rsid w:val="00D05CB6"/>
    <w:rsid w:val="00DC3E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Sociologia</dc:creator>
  <cp:lastModifiedBy>Sociologia</cp:lastModifiedBy>
  <cp:revision>1</cp:revision>
  <dcterms:created xsi:type="dcterms:W3CDTF">2016-08-08T21:41:00Z</dcterms:created>
  <dcterms:modified xsi:type="dcterms:W3CDTF">2016-08-09T00:00:00Z</dcterms:modified>
</cp:coreProperties>
</file>