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03" w:rsidRDefault="00E75928" w:rsidP="00D62838">
      <w:pPr>
        <w:pStyle w:val="Citadestacada"/>
        <w:ind w:left="0"/>
        <w:jc w:val="center"/>
        <w:rPr>
          <w:rStyle w:val="Textoennegrita"/>
          <w:b/>
          <w:bCs/>
          <w:i w:val="0"/>
          <w:color w:val="auto"/>
          <w:sz w:val="32"/>
          <w:szCs w:val="32"/>
        </w:rPr>
      </w:pPr>
      <w:r w:rsidRPr="0064707B">
        <w:rPr>
          <w:rStyle w:val="Textoennegrita"/>
          <w:b/>
          <w:bCs/>
          <w:i w:val="0"/>
          <w:color w:val="auto"/>
          <w:sz w:val="32"/>
          <w:szCs w:val="32"/>
        </w:rPr>
        <w:t xml:space="preserve">BASES </w:t>
      </w:r>
      <w:r w:rsidR="00DA750B" w:rsidRPr="0064707B">
        <w:rPr>
          <w:rStyle w:val="Textoennegrita"/>
          <w:b/>
          <w:bCs/>
          <w:i w:val="0"/>
          <w:color w:val="auto"/>
          <w:sz w:val="32"/>
          <w:szCs w:val="32"/>
        </w:rPr>
        <w:t>TECNICAS</w:t>
      </w:r>
      <w:r w:rsidRPr="0064707B">
        <w:rPr>
          <w:rStyle w:val="Textoennegrita"/>
          <w:b/>
          <w:bCs/>
          <w:i w:val="0"/>
          <w:color w:val="auto"/>
          <w:sz w:val="32"/>
          <w:szCs w:val="32"/>
        </w:rPr>
        <w:t xml:space="preserve"> CONCURSO</w:t>
      </w:r>
    </w:p>
    <w:p w:rsidR="00E75928" w:rsidRPr="000F3BDF" w:rsidRDefault="00DA750B" w:rsidP="00D62838">
      <w:pPr>
        <w:pStyle w:val="Citadestacada"/>
        <w:ind w:left="0"/>
        <w:jc w:val="center"/>
        <w:rPr>
          <w:rStyle w:val="Textoennegrita"/>
          <w:b/>
          <w:bCs/>
          <w:i w:val="0"/>
          <w:color w:val="auto"/>
          <w:sz w:val="22"/>
          <w:szCs w:val="22"/>
        </w:rPr>
      </w:pPr>
      <w:r w:rsidRPr="000F3BDF">
        <w:rPr>
          <w:rStyle w:val="Textoennegrita"/>
          <w:b/>
          <w:bCs/>
          <w:i w:val="0"/>
          <w:color w:val="auto"/>
          <w:sz w:val="22"/>
          <w:szCs w:val="22"/>
        </w:rPr>
        <w:t xml:space="preserve">I GRAND PRIX </w:t>
      </w:r>
      <w:r w:rsidR="003C565B">
        <w:rPr>
          <w:rStyle w:val="Textoennegrita"/>
          <w:b/>
          <w:bCs/>
          <w:i w:val="0"/>
          <w:color w:val="auto"/>
          <w:sz w:val="22"/>
          <w:szCs w:val="22"/>
        </w:rPr>
        <w:t>WITCITY</w:t>
      </w:r>
    </w:p>
    <w:p w:rsidR="001D118B" w:rsidRPr="00532D81" w:rsidRDefault="00532D81" w:rsidP="006A0327">
      <w:pPr>
        <w:pStyle w:val="Citadestacada"/>
        <w:rPr>
          <w:rStyle w:val="Textoennegrita"/>
          <w:rFonts w:ascii="Arial Narrow" w:hAnsi="Arial Narrow" w:cs="Tahoma"/>
          <w:b/>
          <w:color w:val="262626" w:themeColor="text1" w:themeTint="D9"/>
        </w:rPr>
      </w:pPr>
      <w:r>
        <w:rPr>
          <w:rStyle w:val="Textoennegrita"/>
          <w:rFonts w:ascii="Arial Narrow" w:hAnsi="Arial Narrow" w:cs="Tahoma"/>
          <w:b/>
          <w:color w:val="262626" w:themeColor="text1" w:themeTint="D9"/>
        </w:rPr>
        <w:t>Presentación de</w:t>
      </w:r>
      <w:r w:rsidR="001D118B" w:rsidRPr="00532D81">
        <w:rPr>
          <w:rStyle w:val="Textoennegrita"/>
          <w:rFonts w:ascii="Arial Narrow" w:hAnsi="Arial Narrow" w:cs="Tahoma"/>
          <w:b/>
          <w:color w:val="262626" w:themeColor="text1" w:themeTint="D9"/>
        </w:rPr>
        <w:t>l concurso:</w:t>
      </w:r>
    </w:p>
    <w:p w:rsidR="0012096D" w:rsidRPr="00EA6597" w:rsidRDefault="001D118B" w:rsidP="001D118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01B4C">
        <w:rPr>
          <w:rFonts w:asciiTheme="minorHAnsi" w:hAnsiTheme="minorHAnsi" w:cstheme="minorHAnsi"/>
          <w:sz w:val="22"/>
          <w:szCs w:val="22"/>
        </w:rPr>
        <w:t xml:space="preserve">El concurso </w:t>
      </w:r>
      <w:r w:rsidR="0012096D" w:rsidRPr="00A01B4C">
        <w:rPr>
          <w:rFonts w:asciiTheme="minorHAnsi" w:hAnsiTheme="minorHAnsi" w:cstheme="minorHAnsi"/>
          <w:b/>
          <w:sz w:val="22"/>
          <w:szCs w:val="22"/>
        </w:rPr>
        <w:t>I Grand Prix</w:t>
      </w:r>
      <w:r w:rsidR="003C565B" w:rsidRPr="00A01B4C">
        <w:rPr>
          <w:rFonts w:asciiTheme="minorHAnsi" w:hAnsiTheme="minorHAnsi" w:cstheme="minorHAnsi"/>
          <w:b/>
          <w:sz w:val="22"/>
          <w:szCs w:val="22"/>
        </w:rPr>
        <w:t xml:space="preserve"> Witcity</w:t>
      </w:r>
      <w:r w:rsidR="0012096D" w:rsidRPr="00A01B4C">
        <w:rPr>
          <w:rFonts w:asciiTheme="minorHAnsi" w:hAnsiTheme="minorHAnsi" w:cstheme="minorHAnsi"/>
          <w:b/>
          <w:sz w:val="22"/>
          <w:szCs w:val="22"/>
        </w:rPr>
        <w:t>: “</w:t>
      </w:r>
      <w:r w:rsidR="003C565B" w:rsidRPr="00A01B4C">
        <w:rPr>
          <w:rFonts w:asciiTheme="minorHAnsi" w:hAnsiTheme="minorHAnsi" w:cstheme="minorHAnsi"/>
          <w:b/>
          <w:sz w:val="22"/>
          <w:szCs w:val="22"/>
        </w:rPr>
        <w:t>Creando ciudades inteligentes</w:t>
      </w:r>
      <w:r w:rsidR="0012096D" w:rsidRPr="00A01B4C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A01B4C">
        <w:rPr>
          <w:rFonts w:asciiTheme="minorHAnsi" w:hAnsiTheme="minorHAnsi" w:cstheme="minorHAnsi"/>
          <w:sz w:val="22"/>
          <w:szCs w:val="22"/>
        </w:rPr>
        <w:t xml:space="preserve">es organizado por la Corporación Santiago Innova </w:t>
      </w:r>
      <w:r w:rsidR="0012096D" w:rsidRPr="00A01B4C">
        <w:rPr>
          <w:rFonts w:asciiTheme="minorHAnsi" w:hAnsiTheme="minorHAnsi" w:cstheme="minorHAnsi"/>
          <w:sz w:val="22"/>
          <w:szCs w:val="22"/>
        </w:rPr>
        <w:t>con apoyo de CORFO</w:t>
      </w:r>
      <w:r w:rsidRPr="00A01B4C">
        <w:rPr>
          <w:rFonts w:asciiTheme="minorHAnsi" w:hAnsiTheme="minorHAnsi" w:cstheme="minorHAnsi"/>
          <w:sz w:val="22"/>
          <w:szCs w:val="22"/>
        </w:rPr>
        <w:t xml:space="preserve">, en el marco de su quehacer institucional destinado a </w:t>
      </w:r>
      <w:r w:rsidR="0012096D" w:rsidRPr="00A01B4C">
        <w:rPr>
          <w:rFonts w:asciiTheme="minorHAnsi" w:hAnsiTheme="minorHAnsi" w:cstheme="minorHAnsi"/>
          <w:sz w:val="22"/>
          <w:szCs w:val="22"/>
        </w:rPr>
        <w:t xml:space="preserve">incentivar y </w:t>
      </w:r>
      <w:r w:rsidRPr="00A01B4C">
        <w:rPr>
          <w:rFonts w:asciiTheme="minorHAnsi" w:hAnsiTheme="minorHAnsi" w:cstheme="minorHAnsi"/>
          <w:sz w:val="22"/>
          <w:szCs w:val="22"/>
        </w:rPr>
        <w:t xml:space="preserve">fortalecer </w:t>
      </w:r>
      <w:r w:rsidR="0012096D" w:rsidRPr="00A01B4C">
        <w:rPr>
          <w:rFonts w:asciiTheme="minorHAnsi" w:hAnsiTheme="minorHAnsi" w:cstheme="minorHAnsi"/>
          <w:sz w:val="22"/>
          <w:szCs w:val="22"/>
        </w:rPr>
        <w:t>la cultura d</w:t>
      </w:r>
      <w:r w:rsidRPr="00A01B4C">
        <w:rPr>
          <w:rFonts w:asciiTheme="minorHAnsi" w:hAnsiTheme="minorHAnsi" w:cstheme="minorHAnsi"/>
          <w:sz w:val="22"/>
          <w:szCs w:val="22"/>
        </w:rPr>
        <w:t xml:space="preserve">el emprendimiento </w:t>
      </w:r>
      <w:r w:rsidR="0012096D" w:rsidRPr="00A01B4C">
        <w:rPr>
          <w:rFonts w:asciiTheme="minorHAnsi" w:hAnsiTheme="minorHAnsi" w:cstheme="minorHAnsi"/>
          <w:sz w:val="22"/>
          <w:szCs w:val="22"/>
        </w:rPr>
        <w:t>y la innovación.</w:t>
      </w:r>
    </w:p>
    <w:p w:rsidR="0012096D" w:rsidRPr="00EA6597" w:rsidRDefault="0012096D" w:rsidP="003C565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A6597">
        <w:rPr>
          <w:rFonts w:asciiTheme="minorHAnsi" w:hAnsiTheme="minorHAnsi" w:cstheme="minorHAnsi"/>
          <w:sz w:val="22"/>
          <w:szCs w:val="22"/>
        </w:rPr>
        <w:t>I Grand Prix es un concurso que nace</w:t>
      </w:r>
      <w:r w:rsidR="003C565B">
        <w:rPr>
          <w:rFonts w:asciiTheme="minorHAnsi" w:hAnsiTheme="minorHAnsi" w:cstheme="minorHAnsi"/>
          <w:sz w:val="22"/>
          <w:szCs w:val="22"/>
        </w:rPr>
        <w:t xml:space="preserve"> el año 2010 y que ha generado 8</w:t>
      </w:r>
      <w:r w:rsidRPr="00EA6597">
        <w:rPr>
          <w:rFonts w:asciiTheme="minorHAnsi" w:hAnsiTheme="minorHAnsi" w:cstheme="minorHAnsi"/>
          <w:sz w:val="22"/>
          <w:szCs w:val="22"/>
        </w:rPr>
        <w:t xml:space="preserve"> versiones con una convocatoria de </w:t>
      </w:r>
      <w:r w:rsidR="00982C21">
        <w:rPr>
          <w:rFonts w:asciiTheme="minorHAnsi" w:hAnsiTheme="minorHAnsi" w:cstheme="minorHAnsi"/>
          <w:sz w:val="22"/>
          <w:szCs w:val="22"/>
        </w:rPr>
        <w:t>3.387</w:t>
      </w:r>
      <w:r w:rsidRPr="00EA6597">
        <w:rPr>
          <w:rFonts w:asciiTheme="minorHAnsi" w:hAnsiTheme="minorHAnsi" w:cstheme="minorHAnsi"/>
          <w:sz w:val="22"/>
          <w:szCs w:val="22"/>
        </w:rPr>
        <w:t xml:space="preserve"> proyectos y </w:t>
      </w:r>
      <w:r w:rsidR="00982C21">
        <w:rPr>
          <w:rFonts w:asciiTheme="minorHAnsi" w:hAnsiTheme="minorHAnsi" w:cstheme="minorHAnsi"/>
          <w:sz w:val="22"/>
          <w:szCs w:val="22"/>
        </w:rPr>
        <w:t>9.439</w:t>
      </w:r>
      <w:r w:rsidRPr="00EA6597">
        <w:rPr>
          <w:rFonts w:asciiTheme="minorHAnsi" w:hAnsiTheme="minorHAnsi" w:cstheme="minorHAnsi"/>
          <w:sz w:val="22"/>
          <w:szCs w:val="22"/>
        </w:rPr>
        <w:t xml:space="preserve">emprendedores(as), que ha sido apoyado por CORFO, el Municipio de Santiago y entidades privadas </w:t>
      </w:r>
      <w:r w:rsidRPr="00A01B4C">
        <w:rPr>
          <w:rFonts w:asciiTheme="minorHAnsi" w:hAnsiTheme="minorHAnsi" w:cstheme="minorHAnsi"/>
          <w:sz w:val="22"/>
          <w:szCs w:val="22"/>
        </w:rPr>
        <w:t>que han apostado por fomentar la innovación y el emprendimiento en estudiantes de educación superior, foco principal de la iniciativa.</w:t>
      </w:r>
    </w:p>
    <w:p w:rsidR="0012096D" w:rsidRPr="00EA6597" w:rsidRDefault="003C565B" w:rsidP="0012096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esta novena</w:t>
      </w:r>
      <w:r w:rsidR="0012096D" w:rsidRPr="00EA6597">
        <w:rPr>
          <w:rFonts w:asciiTheme="minorHAnsi" w:hAnsiTheme="minorHAnsi" w:cstheme="minorHAnsi"/>
          <w:sz w:val="22"/>
          <w:szCs w:val="22"/>
        </w:rPr>
        <w:t xml:space="preserve"> versión, el concurso plantea un programa de actividades que complementa la tarea de emprender</w:t>
      </w:r>
      <w:r>
        <w:rPr>
          <w:rFonts w:asciiTheme="minorHAnsi" w:hAnsiTheme="minorHAnsi" w:cstheme="minorHAnsi"/>
          <w:sz w:val="22"/>
          <w:szCs w:val="22"/>
        </w:rPr>
        <w:t xml:space="preserve"> con</w:t>
      </w:r>
      <w:r w:rsidR="0012096D" w:rsidRPr="00EA6597">
        <w:rPr>
          <w:rFonts w:asciiTheme="minorHAnsi" w:hAnsiTheme="minorHAnsi" w:cstheme="minorHAnsi"/>
          <w:sz w:val="22"/>
          <w:szCs w:val="22"/>
        </w:rPr>
        <w:t xml:space="preserve"> la construcción de ciudades amables, humanas</w:t>
      </w:r>
      <w:r>
        <w:rPr>
          <w:rFonts w:asciiTheme="minorHAnsi" w:hAnsiTheme="minorHAnsi" w:cstheme="minorHAnsi"/>
          <w:sz w:val="22"/>
          <w:szCs w:val="22"/>
        </w:rPr>
        <w:t xml:space="preserve"> innovadoras</w:t>
      </w:r>
      <w:r w:rsidR="0012096D" w:rsidRPr="00EA6597">
        <w:rPr>
          <w:rFonts w:asciiTheme="minorHAnsi" w:hAnsiTheme="minorHAnsi" w:cstheme="minorHAnsi"/>
          <w:sz w:val="22"/>
          <w:szCs w:val="22"/>
        </w:rPr>
        <w:t xml:space="preserve"> y sustentables. Es un compromiso</w:t>
      </w:r>
      <w:r w:rsidR="00286813">
        <w:rPr>
          <w:rFonts w:asciiTheme="minorHAnsi" w:hAnsiTheme="minorHAnsi" w:cstheme="minorHAnsi"/>
          <w:sz w:val="22"/>
          <w:szCs w:val="22"/>
        </w:rPr>
        <w:t xml:space="preserve"> con el desarrollo de la c</w:t>
      </w:r>
      <w:r w:rsidR="0012096D" w:rsidRPr="00EA6597">
        <w:rPr>
          <w:rFonts w:asciiTheme="minorHAnsi" w:hAnsiTheme="minorHAnsi" w:cstheme="minorHAnsi"/>
          <w:sz w:val="22"/>
          <w:szCs w:val="22"/>
        </w:rPr>
        <w:t>i</w:t>
      </w:r>
      <w:r w:rsidR="00286813">
        <w:rPr>
          <w:rFonts w:asciiTheme="minorHAnsi" w:hAnsiTheme="minorHAnsi" w:cstheme="minorHAnsi"/>
          <w:sz w:val="22"/>
          <w:szCs w:val="22"/>
        </w:rPr>
        <w:t>u</w:t>
      </w:r>
      <w:r w:rsidR="0012096D" w:rsidRPr="00EA6597">
        <w:rPr>
          <w:rFonts w:asciiTheme="minorHAnsi" w:hAnsiTheme="minorHAnsi" w:cstheme="minorHAnsi"/>
          <w:sz w:val="22"/>
          <w:szCs w:val="22"/>
        </w:rPr>
        <w:t>dad</w:t>
      </w:r>
      <w:r w:rsidR="001835F5" w:rsidRPr="00EA6597">
        <w:rPr>
          <w:rFonts w:asciiTheme="minorHAnsi" w:hAnsiTheme="minorHAnsi" w:cstheme="minorHAnsi"/>
          <w:sz w:val="22"/>
          <w:szCs w:val="22"/>
        </w:rPr>
        <w:t>, y una propuesta a generar canales de interacción</w:t>
      </w:r>
      <w:r w:rsidR="0012096D" w:rsidRPr="00EA6597">
        <w:rPr>
          <w:rFonts w:asciiTheme="minorHAnsi" w:hAnsiTheme="minorHAnsi" w:cstheme="minorHAnsi"/>
          <w:sz w:val="22"/>
          <w:szCs w:val="22"/>
        </w:rPr>
        <w:t xml:space="preserve"> variados, versátiles y flexibles, integrando lugares representativos de la cultura de Santiago para la realización de talleres de transferencia de contenidos de innovación y emprendimiento</w:t>
      </w:r>
      <w:r w:rsidR="000F3BDF" w:rsidRPr="00EA6597">
        <w:rPr>
          <w:rFonts w:asciiTheme="minorHAnsi" w:hAnsiTheme="minorHAnsi" w:cstheme="minorHAnsi"/>
          <w:sz w:val="22"/>
          <w:szCs w:val="22"/>
        </w:rPr>
        <w:t>.</w:t>
      </w:r>
    </w:p>
    <w:p w:rsidR="0012096D" w:rsidRPr="00EA6597" w:rsidRDefault="009F53ED" w:rsidP="0012096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A6597">
        <w:rPr>
          <w:rFonts w:asciiTheme="minorHAnsi" w:hAnsiTheme="minorHAnsi" w:cstheme="minorHAnsi"/>
          <w:sz w:val="22"/>
          <w:szCs w:val="22"/>
        </w:rPr>
        <w:t>Además, en esta nueva versión de</w:t>
      </w:r>
      <w:r w:rsidR="00930A68" w:rsidRPr="00EA6597">
        <w:rPr>
          <w:rFonts w:asciiTheme="minorHAnsi" w:hAnsiTheme="minorHAnsi" w:cstheme="minorHAnsi"/>
          <w:sz w:val="22"/>
          <w:szCs w:val="22"/>
        </w:rPr>
        <w:t>l concurso</w:t>
      </w:r>
      <w:r w:rsidRPr="00EA6597">
        <w:rPr>
          <w:rFonts w:asciiTheme="minorHAnsi" w:hAnsiTheme="minorHAnsi" w:cstheme="minorHAnsi"/>
          <w:sz w:val="22"/>
          <w:szCs w:val="22"/>
        </w:rPr>
        <w:t>, se abrirá espacio a proyectos innovadores que posean una solución para la ciudad, abarcando no sólo el entorno de emprendimiento, sino también el mundo de los prototipos y negocios de I+D+I.</w:t>
      </w:r>
      <w:r w:rsidR="00286813">
        <w:rPr>
          <w:rFonts w:asciiTheme="minorHAnsi" w:hAnsiTheme="minorHAnsi" w:cstheme="minorHAnsi"/>
          <w:sz w:val="22"/>
          <w:szCs w:val="22"/>
        </w:rPr>
        <w:t xml:space="preserve"> </w:t>
      </w:r>
      <w:r w:rsidR="003975C5" w:rsidRPr="00EA6597">
        <w:rPr>
          <w:rFonts w:asciiTheme="minorHAnsi" w:hAnsiTheme="minorHAnsi" w:cstheme="minorHAnsi"/>
          <w:sz w:val="22"/>
          <w:szCs w:val="22"/>
        </w:rPr>
        <w:t>El concepto que destaca en esta convocatoria, son las ciudades inteligentes o Smart Cities, las cuales buscan modernizar la gestión de las ciudades, fomentando una mayor interacción entre las instituciones y los ciudadanos.</w:t>
      </w:r>
    </w:p>
    <w:p w:rsidR="001D118B" w:rsidRPr="00532D81" w:rsidRDefault="00532D81" w:rsidP="006A0327">
      <w:pPr>
        <w:pStyle w:val="Citadestacada"/>
        <w:rPr>
          <w:rStyle w:val="Textoennegrita"/>
          <w:b/>
          <w:color w:val="262626" w:themeColor="text1" w:themeTint="D9"/>
        </w:rPr>
      </w:pPr>
      <w:r w:rsidRPr="00532D81">
        <w:rPr>
          <w:rStyle w:val="Textoennegrita"/>
          <w:b/>
          <w:color w:val="262626" w:themeColor="text1" w:themeTint="D9"/>
        </w:rPr>
        <w:t xml:space="preserve">Concurso: </w:t>
      </w:r>
      <w:r w:rsidR="007A2720">
        <w:rPr>
          <w:rStyle w:val="Textoennegrita"/>
          <w:b/>
          <w:color w:val="262626" w:themeColor="text1" w:themeTint="D9"/>
        </w:rPr>
        <w:t>Witcity, creando ciudades inteligentes</w:t>
      </w:r>
      <w:r w:rsidRPr="00532D81">
        <w:rPr>
          <w:rStyle w:val="Textoennegrita"/>
          <w:b/>
          <w:color w:val="262626" w:themeColor="text1" w:themeTint="D9"/>
        </w:rPr>
        <w:t xml:space="preserve">  </w:t>
      </w:r>
    </w:p>
    <w:tbl>
      <w:tblPr>
        <w:tblStyle w:val="Cuadrculamedia3-nfasis5"/>
        <w:tblW w:w="0" w:type="auto"/>
        <w:tblLook w:val="04A0" w:firstRow="1" w:lastRow="0" w:firstColumn="1" w:lastColumn="0" w:noHBand="0" w:noVBand="1"/>
      </w:tblPr>
      <w:tblGrid>
        <w:gridCol w:w="1963"/>
        <w:gridCol w:w="6757"/>
      </w:tblGrid>
      <w:tr w:rsidR="00513F5D" w:rsidTr="000F7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13F5D" w:rsidRDefault="00513F5D" w:rsidP="001D118B">
            <w:pPr>
              <w:pStyle w:val="NormalWeb"/>
              <w:jc w:val="both"/>
            </w:pPr>
          </w:p>
        </w:tc>
        <w:tc>
          <w:tcPr>
            <w:tcW w:w="7082" w:type="dxa"/>
          </w:tcPr>
          <w:p w:rsidR="00513F5D" w:rsidRPr="00B9057B" w:rsidRDefault="00EF734A" w:rsidP="001D118B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057B">
              <w:rPr>
                <w:sz w:val="28"/>
                <w:szCs w:val="28"/>
              </w:rPr>
              <w:t>Especificaciones de participación</w:t>
            </w:r>
          </w:p>
        </w:tc>
      </w:tr>
      <w:tr w:rsidR="00513F5D" w:rsidTr="000F7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13F5D" w:rsidRPr="00B9057B" w:rsidRDefault="00213351" w:rsidP="001D118B">
            <w:pPr>
              <w:pStyle w:val="NormalWeb"/>
              <w:jc w:val="both"/>
            </w:pPr>
            <w:r w:rsidRPr="00B9057B">
              <w:t>Participantes Objetivos</w:t>
            </w:r>
          </w:p>
        </w:tc>
        <w:tc>
          <w:tcPr>
            <w:tcW w:w="7082" w:type="dxa"/>
          </w:tcPr>
          <w:p w:rsidR="00B9057B" w:rsidRPr="000265F7" w:rsidRDefault="00A23703" w:rsidP="007A2720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5BB6">
              <w:rPr>
                <w:rFonts w:asciiTheme="minorHAnsi" w:hAnsiTheme="minorHAnsi" w:cstheme="minorHAnsi"/>
                <w:i/>
                <w:sz w:val="20"/>
                <w:szCs w:val="20"/>
              </w:rPr>
              <w:t>Podrán participar tod</w:t>
            </w:r>
            <w:r w:rsidR="007A272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as las personas emprendedoras, </w:t>
            </w:r>
            <w:r w:rsidRPr="001F5BB6">
              <w:rPr>
                <w:rFonts w:asciiTheme="minorHAnsi" w:hAnsiTheme="minorHAnsi" w:cstheme="minorHAnsi"/>
                <w:i/>
                <w:sz w:val="20"/>
                <w:szCs w:val="20"/>
              </w:rPr>
              <w:t>empresarios(as)</w:t>
            </w:r>
            <w:r w:rsidR="007A272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 que tengan</w:t>
            </w:r>
            <w:r w:rsidR="005C3B4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un emprendimiento o</w:t>
            </w:r>
            <w:r w:rsidR="007A272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una idea innovadora a desarrollar que fomenten las ciudades inteligentes y amables.</w:t>
            </w:r>
          </w:p>
        </w:tc>
      </w:tr>
      <w:tr w:rsidR="001A5074" w:rsidTr="000F7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A5074" w:rsidRPr="00B9057B" w:rsidRDefault="001A5074" w:rsidP="00EA6597">
            <w:pPr>
              <w:pStyle w:val="NormalWeb"/>
            </w:pPr>
            <w:r w:rsidRPr="00B9057B">
              <w:t>De los Proyectos</w:t>
            </w:r>
          </w:p>
        </w:tc>
        <w:tc>
          <w:tcPr>
            <w:tcW w:w="7082" w:type="dxa"/>
          </w:tcPr>
          <w:p w:rsidR="001A5074" w:rsidRPr="000265F7" w:rsidRDefault="001A5074" w:rsidP="001A5074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265F7">
              <w:rPr>
                <w:rFonts w:asciiTheme="minorHAnsi" w:hAnsiTheme="minorHAnsi" w:cstheme="minorHAnsi"/>
                <w:i/>
                <w:sz w:val="20"/>
                <w:szCs w:val="20"/>
              </w:rPr>
              <w:t>Propuestas de ideas de negocios innovadores que den soluciones a problemas de la ciudad bajo en concepto de “Smart Cities” o “Ciudades Inteligentes”</w:t>
            </w:r>
          </w:p>
        </w:tc>
      </w:tr>
      <w:tr w:rsidR="00513F5D" w:rsidTr="000F7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13F5D" w:rsidRPr="00B9057B" w:rsidRDefault="00EF734A" w:rsidP="001D118B">
            <w:pPr>
              <w:pStyle w:val="NormalWeb"/>
              <w:jc w:val="both"/>
            </w:pPr>
            <w:r w:rsidRPr="00B9057B">
              <w:t>Modalidad</w:t>
            </w:r>
          </w:p>
        </w:tc>
        <w:tc>
          <w:tcPr>
            <w:tcW w:w="7082" w:type="dxa"/>
          </w:tcPr>
          <w:p w:rsidR="00513F5D" w:rsidRPr="000265F7" w:rsidRDefault="00EF734A" w:rsidP="001D118B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265F7">
              <w:rPr>
                <w:rFonts w:asciiTheme="minorHAnsi" w:hAnsiTheme="minorHAnsi" w:cstheme="minorHAnsi"/>
                <w:i/>
                <w:sz w:val="20"/>
                <w:szCs w:val="20"/>
              </w:rPr>
              <w:t>Individual o Grupal</w:t>
            </w:r>
            <w:r w:rsidR="00CA3ED6" w:rsidRPr="000265F7">
              <w:rPr>
                <w:rFonts w:asciiTheme="minorHAnsi" w:hAnsiTheme="minorHAnsi" w:cstheme="minorHAnsi"/>
                <w:i/>
                <w:sz w:val="20"/>
                <w:szCs w:val="20"/>
              </w:rPr>
              <w:t>. Cada participante puede presentar un solo proyecto; pero sí, puede integrar dos o tres proyectos grupales.</w:t>
            </w:r>
          </w:p>
        </w:tc>
      </w:tr>
      <w:tr w:rsidR="00513F5D" w:rsidTr="000F7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13F5D" w:rsidRPr="00B9057B" w:rsidRDefault="00D12FA3" w:rsidP="00EA6597">
            <w:pPr>
              <w:pStyle w:val="NormalWeb"/>
            </w:pPr>
            <w:r w:rsidRPr="00B9057B">
              <w:t>Requisitos</w:t>
            </w:r>
          </w:p>
        </w:tc>
        <w:tc>
          <w:tcPr>
            <w:tcW w:w="7082" w:type="dxa"/>
          </w:tcPr>
          <w:p w:rsidR="005C3B43" w:rsidRPr="000265F7" w:rsidRDefault="003C2751" w:rsidP="005C3B43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265F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Datos </w:t>
            </w:r>
            <w:r w:rsidR="00B9057B" w:rsidRPr="000265F7">
              <w:rPr>
                <w:rFonts w:asciiTheme="minorHAnsi" w:hAnsiTheme="minorHAnsi" w:cstheme="minorHAnsi"/>
                <w:i/>
                <w:sz w:val="20"/>
                <w:szCs w:val="20"/>
              </w:rPr>
              <w:t>solicitados</w:t>
            </w:r>
            <w:r w:rsidRPr="000265F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deben ser verdaderos, exactos, v</w:t>
            </w:r>
            <w:r w:rsidR="005C3B43">
              <w:rPr>
                <w:rFonts w:asciiTheme="minorHAnsi" w:hAnsiTheme="minorHAnsi" w:cstheme="minorHAnsi"/>
                <w:i/>
                <w:sz w:val="20"/>
                <w:szCs w:val="20"/>
              </w:rPr>
              <w:t>igentes, auténticos y completos.</w:t>
            </w:r>
          </w:p>
        </w:tc>
      </w:tr>
      <w:tr w:rsidR="005C3B43" w:rsidTr="005C3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C3B43" w:rsidRPr="00B9057B" w:rsidRDefault="005C3B43" w:rsidP="00EA6597">
            <w:pPr>
              <w:pStyle w:val="NormalWeb"/>
            </w:pPr>
            <w:r>
              <w:t>Categoría Emprendimiento</w:t>
            </w:r>
          </w:p>
        </w:tc>
        <w:tc>
          <w:tcPr>
            <w:tcW w:w="7082" w:type="dxa"/>
          </w:tcPr>
          <w:p w:rsidR="005C3B43" w:rsidRPr="005C3B43" w:rsidRDefault="005C3B43" w:rsidP="005C3B43">
            <w:pPr>
              <w:pStyle w:val="NormalWeb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C3B4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Debe tener un periodo de facturación que no supere los 36 meses</w:t>
            </w:r>
          </w:p>
          <w:p w:rsidR="005C3B43" w:rsidRPr="005C3B43" w:rsidRDefault="005C3B43" w:rsidP="005C3B43">
            <w:pPr>
              <w:pStyle w:val="NormalWeb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C3B4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Que no tenga ventas superiores a los 100 millones durante los últimos 6 meses</w:t>
            </w:r>
          </w:p>
        </w:tc>
      </w:tr>
    </w:tbl>
    <w:p w:rsidR="005C3B43" w:rsidRDefault="005C3B43" w:rsidP="005C3B43">
      <w:pPr>
        <w:rPr>
          <w:rStyle w:val="Textoennegrita"/>
          <w:bCs w:val="0"/>
          <w:i/>
          <w:iCs/>
          <w:color w:val="262626" w:themeColor="text1" w:themeTint="D9"/>
          <w:sz w:val="28"/>
          <w:szCs w:val="28"/>
        </w:rPr>
      </w:pPr>
    </w:p>
    <w:p w:rsidR="005C3B43" w:rsidRDefault="005C3B43" w:rsidP="005C3B43">
      <w:pPr>
        <w:rPr>
          <w:rStyle w:val="Textoennegrita"/>
          <w:bCs w:val="0"/>
          <w:i/>
          <w:iCs/>
          <w:color w:val="262626" w:themeColor="text1" w:themeTint="D9"/>
          <w:sz w:val="28"/>
          <w:szCs w:val="28"/>
        </w:rPr>
      </w:pPr>
    </w:p>
    <w:p w:rsidR="005C3B43" w:rsidRPr="005C3B43" w:rsidRDefault="005C3B43" w:rsidP="005C3B43"/>
    <w:p w:rsidR="005C3B43" w:rsidRPr="005C3B43" w:rsidRDefault="005C3B43" w:rsidP="005C3B43"/>
    <w:tbl>
      <w:tblPr>
        <w:tblStyle w:val="Cuadrculamedia3-nfasis5"/>
        <w:tblW w:w="0" w:type="auto"/>
        <w:tblLook w:val="04A0" w:firstRow="1" w:lastRow="0" w:firstColumn="1" w:lastColumn="0" w:noHBand="0" w:noVBand="1"/>
      </w:tblPr>
      <w:tblGrid>
        <w:gridCol w:w="1728"/>
        <w:gridCol w:w="6992"/>
      </w:tblGrid>
      <w:tr w:rsidR="000F7DD3" w:rsidTr="000F7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0F7DD3" w:rsidRDefault="000F7DD3" w:rsidP="001D118B">
            <w:pPr>
              <w:pStyle w:val="NormalWeb"/>
              <w:jc w:val="both"/>
            </w:pPr>
          </w:p>
        </w:tc>
        <w:tc>
          <w:tcPr>
            <w:tcW w:w="6992" w:type="dxa"/>
          </w:tcPr>
          <w:p w:rsidR="000F7DD3" w:rsidRPr="00260C66" w:rsidRDefault="00976DB2" w:rsidP="001D118B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Postulaciones</w:t>
            </w:r>
          </w:p>
        </w:tc>
      </w:tr>
      <w:tr w:rsidR="000F7DD3" w:rsidTr="000F7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0F7DD3" w:rsidRPr="002E6E21" w:rsidRDefault="00976DB2" w:rsidP="001D118B">
            <w:pPr>
              <w:pStyle w:val="NormalWeb"/>
              <w:jc w:val="both"/>
            </w:pPr>
            <w:r>
              <w:t>Postulación</w:t>
            </w:r>
          </w:p>
        </w:tc>
        <w:tc>
          <w:tcPr>
            <w:tcW w:w="6992" w:type="dxa"/>
          </w:tcPr>
          <w:p w:rsidR="000F7DD3" w:rsidRPr="000265F7" w:rsidRDefault="000F7DD3" w:rsidP="001D118B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0265F7">
              <w:rPr>
                <w:i/>
                <w:sz w:val="20"/>
                <w:szCs w:val="20"/>
              </w:rPr>
              <w:t>Absolutamente gratuita</w:t>
            </w:r>
          </w:p>
        </w:tc>
      </w:tr>
      <w:tr w:rsidR="00645576" w:rsidTr="00435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645576" w:rsidRPr="002E6E21" w:rsidRDefault="00645576" w:rsidP="00976DB2">
            <w:pPr>
              <w:pStyle w:val="NormalWeb"/>
            </w:pPr>
            <w:r w:rsidRPr="002E6E21">
              <w:t xml:space="preserve">Lugar de </w:t>
            </w:r>
            <w:r w:rsidR="00976DB2">
              <w:t>postulación</w:t>
            </w:r>
          </w:p>
        </w:tc>
        <w:tc>
          <w:tcPr>
            <w:tcW w:w="6992" w:type="dxa"/>
            <w:vAlign w:val="center"/>
          </w:tcPr>
          <w:p w:rsidR="001F5BB6" w:rsidRPr="000265F7" w:rsidRDefault="001F5BB6" w:rsidP="007A272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Exclusivamente en</w:t>
            </w:r>
            <w:r w:rsidR="00982C21">
              <w:rPr>
                <w:i/>
                <w:sz w:val="20"/>
                <w:szCs w:val="20"/>
              </w:rPr>
              <w:t xml:space="preserve"> la</w:t>
            </w:r>
            <w:r>
              <w:rPr>
                <w:i/>
                <w:sz w:val="20"/>
                <w:szCs w:val="20"/>
              </w:rPr>
              <w:t xml:space="preserve"> página  </w:t>
            </w:r>
            <w:hyperlink r:id="rId9" w:history="1">
              <w:r w:rsidR="007A2720" w:rsidRPr="00E67D97">
                <w:rPr>
                  <w:rStyle w:val="Hipervnculo"/>
                  <w:i/>
                  <w:sz w:val="20"/>
                  <w:szCs w:val="20"/>
                </w:rPr>
                <w:t>www.witcity.cl</w:t>
              </w:r>
            </w:hyperlink>
          </w:p>
        </w:tc>
      </w:tr>
      <w:tr w:rsidR="00CA0C09" w:rsidTr="0043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CA0C09" w:rsidRPr="002E6E21" w:rsidRDefault="00CA0C09" w:rsidP="00976DB2">
            <w:pPr>
              <w:pStyle w:val="NormalWeb"/>
            </w:pPr>
            <w:r w:rsidRPr="002E6E21">
              <w:t xml:space="preserve">Plazo </w:t>
            </w:r>
            <w:r w:rsidR="00976DB2">
              <w:t>postulación</w:t>
            </w:r>
          </w:p>
        </w:tc>
        <w:tc>
          <w:tcPr>
            <w:tcW w:w="6992" w:type="dxa"/>
            <w:vAlign w:val="center"/>
          </w:tcPr>
          <w:p w:rsidR="00CA0C09" w:rsidRPr="00EF690A" w:rsidRDefault="001F5BB6" w:rsidP="00DF551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Desde el</w:t>
            </w:r>
            <w:r w:rsidR="007A2720">
              <w:rPr>
                <w:b/>
                <w:i/>
                <w:sz w:val="20"/>
                <w:szCs w:val="20"/>
              </w:rPr>
              <w:t xml:space="preserve"> 6 de septiembre </w:t>
            </w:r>
            <w:r>
              <w:rPr>
                <w:b/>
                <w:i/>
                <w:sz w:val="20"/>
                <w:szCs w:val="20"/>
              </w:rPr>
              <w:t xml:space="preserve">, a las 00:00 </w:t>
            </w:r>
            <w:r w:rsidR="00EF690A">
              <w:rPr>
                <w:b/>
                <w:i/>
                <w:sz w:val="20"/>
                <w:szCs w:val="20"/>
              </w:rPr>
              <w:t>H</w:t>
            </w:r>
            <w:r w:rsidR="00CA0C09" w:rsidRPr="00EF690A">
              <w:rPr>
                <w:b/>
                <w:i/>
                <w:sz w:val="20"/>
                <w:szCs w:val="20"/>
              </w:rPr>
              <w:t xml:space="preserve">asta el </w:t>
            </w:r>
            <w:r w:rsidR="00DF5510">
              <w:rPr>
                <w:b/>
                <w:i/>
                <w:sz w:val="20"/>
                <w:szCs w:val="20"/>
              </w:rPr>
              <w:t>18</w:t>
            </w:r>
            <w:r w:rsidR="00CA0C09" w:rsidRPr="00EF690A">
              <w:rPr>
                <w:b/>
                <w:i/>
                <w:sz w:val="20"/>
                <w:szCs w:val="20"/>
              </w:rPr>
              <w:t xml:space="preserve"> de</w:t>
            </w:r>
            <w:r w:rsidR="00A23703">
              <w:rPr>
                <w:b/>
                <w:i/>
                <w:sz w:val="20"/>
                <w:szCs w:val="20"/>
              </w:rPr>
              <w:t xml:space="preserve"> </w:t>
            </w:r>
            <w:r w:rsidR="007A2720">
              <w:rPr>
                <w:b/>
                <w:i/>
                <w:sz w:val="20"/>
                <w:szCs w:val="20"/>
              </w:rPr>
              <w:t>octubre</w:t>
            </w:r>
            <w:r w:rsidR="00CA0C09" w:rsidRPr="00EF690A">
              <w:rPr>
                <w:b/>
                <w:i/>
                <w:sz w:val="20"/>
                <w:szCs w:val="20"/>
              </w:rPr>
              <w:t xml:space="preserve"> de 2015, a las </w:t>
            </w:r>
            <w:r w:rsidR="00CE3431">
              <w:rPr>
                <w:b/>
                <w:i/>
                <w:sz w:val="20"/>
                <w:szCs w:val="20"/>
              </w:rPr>
              <w:t>23:5</w:t>
            </w:r>
            <w:r w:rsidR="007A2720">
              <w:rPr>
                <w:b/>
                <w:i/>
                <w:sz w:val="20"/>
                <w:szCs w:val="20"/>
              </w:rPr>
              <w:t>9</w:t>
            </w:r>
            <w:r w:rsidR="00CA0C09" w:rsidRPr="00EF690A">
              <w:rPr>
                <w:b/>
                <w:i/>
                <w:sz w:val="20"/>
                <w:szCs w:val="20"/>
              </w:rPr>
              <w:t xml:space="preserve"> hrs.</w:t>
            </w:r>
          </w:p>
        </w:tc>
      </w:tr>
      <w:tr w:rsidR="000F7DD3" w:rsidTr="00CA3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0F7DD3" w:rsidRPr="002E6E21" w:rsidRDefault="000F7DD3" w:rsidP="00976DB2">
            <w:pPr>
              <w:pStyle w:val="NormalWeb"/>
            </w:pPr>
            <w:r w:rsidRPr="002E6E21">
              <w:t>De</w:t>
            </w:r>
            <w:r w:rsidR="00CA3ED6" w:rsidRPr="002E6E21">
              <w:t xml:space="preserve"> la</w:t>
            </w:r>
            <w:r w:rsidRPr="002E6E21">
              <w:t xml:space="preserve"> </w:t>
            </w:r>
            <w:r w:rsidR="00976DB2">
              <w:t>postulación</w:t>
            </w:r>
          </w:p>
        </w:tc>
        <w:tc>
          <w:tcPr>
            <w:tcW w:w="6992" w:type="dxa"/>
            <w:vAlign w:val="center"/>
          </w:tcPr>
          <w:p w:rsidR="000F7DD3" w:rsidRPr="000265F7" w:rsidRDefault="000F7DD3" w:rsidP="00CA3ED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0265F7">
              <w:rPr>
                <w:i/>
                <w:sz w:val="20"/>
                <w:szCs w:val="20"/>
              </w:rPr>
              <w:t>Llenar formulario con datos individuales o grupales</w:t>
            </w:r>
            <w:r w:rsidR="00645576" w:rsidRPr="000265F7">
              <w:rPr>
                <w:i/>
                <w:sz w:val="20"/>
                <w:szCs w:val="20"/>
              </w:rPr>
              <w:t xml:space="preserve"> según sea el caso</w:t>
            </w:r>
            <w:r w:rsidRPr="000265F7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0F7DD3" w:rsidTr="000F7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0F7DD3" w:rsidRPr="002E6E21" w:rsidRDefault="00645576" w:rsidP="001D118B">
            <w:pPr>
              <w:pStyle w:val="NormalWeb"/>
              <w:jc w:val="both"/>
            </w:pPr>
            <w:r w:rsidRPr="002E6E21">
              <w:t>Video</w:t>
            </w:r>
          </w:p>
        </w:tc>
        <w:tc>
          <w:tcPr>
            <w:tcW w:w="6992" w:type="dxa"/>
          </w:tcPr>
          <w:p w:rsidR="000F7DD3" w:rsidRPr="000265F7" w:rsidRDefault="000265F7" w:rsidP="000265F7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Video explicativ</w:t>
            </w:r>
            <w:r w:rsidR="00645576" w:rsidRPr="000265F7">
              <w:rPr>
                <w:i/>
                <w:sz w:val="20"/>
                <w:szCs w:val="20"/>
              </w:rPr>
              <w:t>o de 3 minutos</w:t>
            </w:r>
            <w:r>
              <w:rPr>
                <w:i/>
                <w:sz w:val="20"/>
                <w:szCs w:val="20"/>
              </w:rPr>
              <w:t>,</w:t>
            </w:r>
            <w:r w:rsidR="00645576" w:rsidRPr="000265F7">
              <w:rPr>
                <w:i/>
                <w:sz w:val="20"/>
                <w:szCs w:val="20"/>
              </w:rPr>
              <w:t xml:space="preserve"> que apoya presentación de proyecto</w:t>
            </w:r>
          </w:p>
        </w:tc>
      </w:tr>
    </w:tbl>
    <w:p w:rsidR="002E6E21" w:rsidRPr="002E6E21" w:rsidRDefault="001D118B" w:rsidP="002074A9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A652D">
        <w:rPr>
          <w:rFonts w:asciiTheme="minorHAnsi" w:hAnsiTheme="minorHAnsi" w:cstheme="minorHAnsi"/>
          <w:sz w:val="20"/>
          <w:szCs w:val="20"/>
        </w:rPr>
        <w:t>Las inscripciones que no cuenten con los datos obligatorios requeridos en el formulario online no serán procesadas por el sistema y serán declaradas inadmisibles.</w:t>
      </w:r>
    </w:p>
    <w:p w:rsidR="0017554A" w:rsidRPr="0017554A" w:rsidRDefault="001D118B" w:rsidP="001F5BB6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A652D">
        <w:rPr>
          <w:rFonts w:asciiTheme="minorHAnsi" w:hAnsiTheme="minorHAnsi" w:cstheme="minorHAnsi"/>
          <w:sz w:val="20"/>
          <w:szCs w:val="20"/>
        </w:rPr>
        <w:t xml:space="preserve">Se exigirá a cada participante </w:t>
      </w:r>
      <w:r w:rsidR="001F5BB6">
        <w:rPr>
          <w:rFonts w:asciiTheme="minorHAnsi" w:hAnsiTheme="minorHAnsi" w:cstheme="minorHAnsi"/>
          <w:sz w:val="20"/>
          <w:szCs w:val="20"/>
        </w:rPr>
        <w:t xml:space="preserve">individual o grupal, </w:t>
      </w:r>
      <w:r w:rsidRPr="009A652D">
        <w:rPr>
          <w:rFonts w:asciiTheme="minorHAnsi" w:hAnsiTheme="minorHAnsi" w:cstheme="minorHAnsi"/>
          <w:sz w:val="20"/>
          <w:szCs w:val="20"/>
        </w:rPr>
        <w:t>proveer una dirección de correo electrónico única</w:t>
      </w:r>
      <w:r w:rsidR="001F5BB6">
        <w:rPr>
          <w:rFonts w:asciiTheme="minorHAnsi" w:hAnsiTheme="minorHAnsi" w:cstheme="minorHAnsi"/>
          <w:sz w:val="20"/>
          <w:szCs w:val="20"/>
        </w:rPr>
        <w:t xml:space="preserve"> para comunicar resultados.</w:t>
      </w:r>
    </w:p>
    <w:p w:rsidR="001D118B" w:rsidRPr="00976DB2" w:rsidRDefault="001D118B" w:rsidP="002074A9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A652D">
        <w:rPr>
          <w:rFonts w:asciiTheme="minorHAnsi" w:hAnsiTheme="minorHAnsi" w:cstheme="minorHAnsi"/>
          <w:sz w:val="20"/>
          <w:szCs w:val="20"/>
        </w:rPr>
        <w:t xml:space="preserve">Una vez enviado el formulario de inscripción se informará, vía correo electrónico, al usuario si su postulación fue aceptada </w:t>
      </w:r>
      <w:r w:rsidRPr="00EF690A">
        <w:rPr>
          <w:rFonts w:asciiTheme="minorHAnsi" w:hAnsiTheme="minorHAnsi" w:cstheme="minorHAnsi"/>
          <w:i/>
          <w:sz w:val="20"/>
          <w:szCs w:val="20"/>
        </w:rPr>
        <w:t>o rechazada.</w:t>
      </w:r>
    </w:p>
    <w:p w:rsidR="001F5BB6" w:rsidRPr="00EC53DF" w:rsidRDefault="001F5BB6" w:rsidP="00EC53DF">
      <w:pPr>
        <w:pStyle w:val="Citadestacada"/>
        <w:rPr>
          <w:rStyle w:val="Textoennegrita"/>
          <w:rFonts w:ascii="Arial Narrow" w:hAnsi="Arial Narrow" w:cs="Tahoma"/>
          <w:b/>
          <w:color w:val="262626" w:themeColor="text1" w:themeTint="D9"/>
        </w:rPr>
      </w:pPr>
      <w:r w:rsidRPr="00EC53DF">
        <w:rPr>
          <w:rStyle w:val="Textoennegrita"/>
          <w:rFonts w:ascii="Arial Narrow" w:hAnsi="Arial Narrow" w:cs="Tahoma"/>
          <w:b/>
          <w:color w:val="262626" w:themeColor="text1" w:themeTint="D9"/>
        </w:rPr>
        <w:t>S</w:t>
      </w:r>
      <w:r w:rsidR="001D118B" w:rsidRPr="00EC53DF">
        <w:rPr>
          <w:rStyle w:val="Textoennegrita"/>
          <w:rFonts w:ascii="Arial Narrow" w:hAnsi="Arial Narrow" w:cs="Tahoma"/>
          <w:b/>
          <w:color w:val="262626" w:themeColor="text1" w:themeTint="D9"/>
        </w:rPr>
        <w:t>elección:</w:t>
      </w:r>
      <w:r w:rsidRPr="00EC53DF">
        <w:rPr>
          <w:rStyle w:val="Textoennegrita"/>
          <w:rFonts w:ascii="Arial Narrow" w:hAnsi="Arial Narrow" w:cs="Tahoma"/>
          <w:b/>
          <w:color w:val="262626" w:themeColor="text1" w:themeTint="D9"/>
        </w:rPr>
        <w:t xml:space="preserve"> </w:t>
      </w:r>
      <w:r w:rsidR="007A2720">
        <w:rPr>
          <w:rStyle w:val="Textoennegrita"/>
          <w:rFonts w:ascii="Arial Narrow" w:hAnsi="Arial Narrow" w:cs="Tahoma"/>
          <w:b/>
          <w:color w:val="262626" w:themeColor="text1" w:themeTint="D9"/>
        </w:rPr>
        <w:t>20</w:t>
      </w:r>
      <w:r w:rsidR="0017554A" w:rsidRPr="00EC53DF">
        <w:rPr>
          <w:rStyle w:val="Textoennegrita"/>
          <w:rFonts w:ascii="Arial Narrow" w:hAnsi="Arial Narrow" w:cs="Tahoma"/>
          <w:b/>
          <w:color w:val="262626" w:themeColor="text1" w:themeTint="D9"/>
        </w:rPr>
        <w:t xml:space="preserve"> mejores ideas</w:t>
      </w:r>
      <w:r w:rsidR="007A2720">
        <w:rPr>
          <w:rStyle w:val="Textoennegrita"/>
          <w:rFonts w:ascii="Arial Narrow" w:hAnsi="Arial Narrow" w:cs="Tahoma"/>
          <w:b/>
          <w:color w:val="262626" w:themeColor="text1" w:themeTint="D9"/>
        </w:rPr>
        <w:t xml:space="preserve"> y 20 emprendimientos potenciables </w:t>
      </w:r>
    </w:p>
    <w:p w:rsidR="005C1DC3" w:rsidRDefault="005C1DC3" w:rsidP="00252B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F2F26">
        <w:rPr>
          <w:rFonts w:asciiTheme="minorHAnsi" w:hAnsiTheme="minorHAnsi" w:cstheme="minorHAnsi"/>
          <w:sz w:val="20"/>
          <w:szCs w:val="20"/>
        </w:rPr>
        <w:t>Una vez revisados los antecedentes el equipo de Santiago Innova y su red de asesores</w:t>
      </w:r>
      <w:r w:rsidR="007A2720">
        <w:rPr>
          <w:rFonts w:asciiTheme="minorHAnsi" w:hAnsiTheme="minorHAnsi" w:cstheme="minorHAnsi"/>
          <w:sz w:val="20"/>
          <w:szCs w:val="20"/>
        </w:rPr>
        <w:t xml:space="preserve"> procederán a seleccionar las 20</w:t>
      </w:r>
      <w:r w:rsidRPr="004F2F26">
        <w:rPr>
          <w:rFonts w:asciiTheme="minorHAnsi" w:hAnsiTheme="minorHAnsi" w:cstheme="minorHAnsi"/>
          <w:sz w:val="20"/>
          <w:szCs w:val="20"/>
        </w:rPr>
        <w:t xml:space="preserve"> mejores ideas</w:t>
      </w:r>
      <w:r w:rsidR="007A2720">
        <w:rPr>
          <w:rFonts w:asciiTheme="minorHAnsi" w:hAnsiTheme="minorHAnsi" w:cstheme="minorHAnsi"/>
          <w:sz w:val="20"/>
          <w:szCs w:val="20"/>
        </w:rPr>
        <w:t xml:space="preserve"> y los 20 mejores emprendimientos</w:t>
      </w:r>
      <w:r w:rsidRPr="004F2F26">
        <w:rPr>
          <w:rFonts w:asciiTheme="minorHAnsi" w:hAnsiTheme="minorHAnsi" w:cstheme="minorHAnsi"/>
          <w:sz w:val="20"/>
          <w:szCs w:val="20"/>
        </w:rPr>
        <w:t>, las que participarán en el evento “</w:t>
      </w:r>
      <w:r w:rsidR="007A2720">
        <w:rPr>
          <w:rFonts w:asciiTheme="minorHAnsi" w:hAnsiTheme="minorHAnsi" w:cstheme="minorHAnsi"/>
          <w:sz w:val="20"/>
          <w:szCs w:val="20"/>
        </w:rPr>
        <w:t>Witcity</w:t>
      </w:r>
      <w:r w:rsidR="004500B0">
        <w:rPr>
          <w:rFonts w:asciiTheme="minorHAnsi" w:hAnsiTheme="minorHAnsi" w:cstheme="minorHAnsi"/>
          <w:sz w:val="20"/>
          <w:szCs w:val="20"/>
        </w:rPr>
        <w:t>”. Los 4</w:t>
      </w:r>
      <w:r w:rsidRPr="004F2F26">
        <w:rPr>
          <w:rFonts w:asciiTheme="minorHAnsi" w:hAnsiTheme="minorHAnsi" w:cstheme="minorHAnsi"/>
          <w:sz w:val="20"/>
          <w:szCs w:val="20"/>
        </w:rPr>
        <w:t>0 seleccionados serán informados vía corr</w:t>
      </w:r>
      <w:r w:rsidR="00286813">
        <w:rPr>
          <w:rFonts w:asciiTheme="minorHAnsi" w:hAnsiTheme="minorHAnsi" w:cstheme="minorHAnsi"/>
          <w:sz w:val="20"/>
          <w:szCs w:val="20"/>
        </w:rPr>
        <w:t>eo y celular. E</w:t>
      </w:r>
      <w:r w:rsidRPr="004F2F26">
        <w:rPr>
          <w:rFonts w:asciiTheme="minorHAnsi" w:hAnsiTheme="minorHAnsi" w:cstheme="minorHAnsi"/>
          <w:sz w:val="20"/>
          <w:szCs w:val="20"/>
        </w:rPr>
        <w:t>l listado será publicado en redes sociales, medios de comunicación y otras plataformas estratégicas.</w:t>
      </w:r>
    </w:p>
    <w:p w:rsidR="00976DB2" w:rsidRPr="003A435C" w:rsidRDefault="00976DB2" w:rsidP="003A435C">
      <w:pPr>
        <w:pStyle w:val="Citadestacada"/>
        <w:rPr>
          <w:rStyle w:val="Textoennegrita"/>
          <w:rFonts w:ascii="Arial Narrow" w:hAnsi="Arial Narrow" w:cs="Tahoma"/>
          <w:b/>
          <w:color w:val="262626" w:themeColor="text1" w:themeTint="D9"/>
        </w:rPr>
      </w:pPr>
      <w:r w:rsidRPr="003A435C">
        <w:rPr>
          <w:rStyle w:val="Textoennegrita"/>
          <w:rFonts w:ascii="Arial Narrow" w:hAnsi="Arial Narrow" w:cs="Tahoma"/>
          <w:b/>
          <w:color w:val="262626" w:themeColor="text1" w:themeTint="D9"/>
        </w:rPr>
        <w:t>Actividades:</w:t>
      </w:r>
    </w:p>
    <w:p w:rsidR="00976DB2" w:rsidRDefault="00976DB2" w:rsidP="00252B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Los seleccionados contarán con la posibilidad de participar de talleres, </w:t>
      </w:r>
      <w:proofErr w:type="spellStart"/>
      <w:r>
        <w:rPr>
          <w:rFonts w:asciiTheme="minorHAnsi" w:hAnsiTheme="minorHAnsi" w:cstheme="minorHAnsi"/>
          <w:sz w:val="20"/>
          <w:szCs w:val="20"/>
        </w:rPr>
        <w:t>mentorías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y vinculaciones comerciales que ayuden a preparar su idea de negocios. Las fechas horarios y lugares serán informadas una vez finalizado el proceso de selección de </w:t>
      </w:r>
      <w:r w:rsidR="007A2720">
        <w:rPr>
          <w:rFonts w:asciiTheme="minorHAnsi" w:hAnsiTheme="minorHAnsi" w:cstheme="minorHAnsi"/>
          <w:sz w:val="20"/>
          <w:szCs w:val="20"/>
        </w:rPr>
        <w:t>las 20</w:t>
      </w:r>
      <w:r w:rsidR="003A435C">
        <w:rPr>
          <w:rFonts w:asciiTheme="minorHAnsi" w:hAnsiTheme="minorHAnsi" w:cstheme="minorHAnsi"/>
          <w:sz w:val="20"/>
          <w:szCs w:val="20"/>
        </w:rPr>
        <w:t xml:space="preserve"> me</w:t>
      </w:r>
      <w:r w:rsidR="007A2720">
        <w:rPr>
          <w:rFonts w:asciiTheme="minorHAnsi" w:hAnsiTheme="minorHAnsi" w:cstheme="minorHAnsi"/>
          <w:sz w:val="20"/>
          <w:szCs w:val="20"/>
        </w:rPr>
        <w:t>jores ideas y los 20 mejores emprendimientos.</w:t>
      </w:r>
    </w:p>
    <w:p w:rsidR="00252BC0" w:rsidRPr="00EC53DF" w:rsidRDefault="00252BC0" w:rsidP="00EC53DF">
      <w:pPr>
        <w:pStyle w:val="Citadestacada"/>
        <w:rPr>
          <w:rStyle w:val="Textoennegrita"/>
          <w:rFonts w:ascii="Arial Narrow" w:hAnsi="Arial Narrow" w:cs="Tahoma"/>
          <w:bCs/>
          <w:color w:val="262626" w:themeColor="text1" w:themeTint="D9"/>
        </w:rPr>
      </w:pPr>
      <w:r w:rsidRPr="00EC53DF">
        <w:rPr>
          <w:rStyle w:val="Textoennegrita"/>
          <w:rFonts w:ascii="Arial Narrow" w:hAnsi="Arial Narrow" w:cs="Tahoma"/>
          <w:b/>
          <w:color w:val="262626" w:themeColor="text1" w:themeTint="D9"/>
        </w:rPr>
        <w:t>Evaluación de finalistas</w:t>
      </w:r>
      <w:r w:rsidRPr="00EC53DF">
        <w:rPr>
          <w:rStyle w:val="Textoennegrita"/>
          <w:rFonts w:ascii="Arial Narrow" w:hAnsi="Arial Narrow" w:cs="Tahoma"/>
          <w:color w:val="262626" w:themeColor="text1" w:themeTint="D9"/>
        </w:rPr>
        <w:t xml:space="preserve"> </w:t>
      </w:r>
    </w:p>
    <w:p w:rsidR="00252BC0" w:rsidRPr="009F0871" w:rsidRDefault="00252BC0" w:rsidP="009F0871">
      <w:pPr>
        <w:pStyle w:val="NormalWeb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0871">
        <w:rPr>
          <w:rFonts w:asciiTheme="minorHAnsi" w:hAnsiTheme="minorHAnsi" w:cstheme="minorHAnsi"/>
          <w:sz w:val="20"/>
          <w:szCs w:val="20"/>
        </w:rPr>
        <w:t xml:space="preserve">El paso a la etapa de evaluación de Finalistas, será informada mediante correo electrónico a cada uno de los participantes seleccionados. Los representantes de los </w:t>
      </w:r>
      <w:r w:rsidR="00E50997">
        <w:rPr>
          <w:rFonts w:asciiTheme="minorHAnsi" w:hAnsiTheme="minorHAnsi" w:cstheme="minorHAnsi"/>
          <w:sz w:val="20"/>
          <w:szCs w:val="20"/>
        </w:rPr>
        <w:t>40</w:t>
      </w:r>
      <w:r w:rsidR="00EC53DF">
        <w:rPr>
          <w:rFonts w:asciiTheme="minorHAnsi" w:hAnsiTheme="minorHAnsi" w:cstheme="minorHAnsi"/>
          <w:sz w:val="20"/>
          <w:szCs w:val="20"/>
        </w:rPr>
        <w:t xml:space="preserve"> </w:t>
      </w:r>
      <w:r w:rsidRPr="009F0871">
        <w:rPr>
          <w:rFonts w:asciiTheme="minorHAnsi" w:hAnsiTheme="minorHAnsi" w:cstheme="minorHAnsi"/>
          <w:sz w:val="20"/>
          <w:szCs w:val="20"/>
        </w:rPr>
        <w:t>proyectos seleccionados</w:t>
      </w:r>
      <w:r w:rsidR="00E50997">
        <w:rPr>
          <w:rFonts w:asciiTheme="minorHAnsi" w:hAnsiTheme="minorHAnsi" w:cstheme="minorHAnsi"/>
          <w:sz w:val="20"/>
          <w:szCs w:val="20"/>
        </w:rPr>
        <w:t xml:space="preserve"> (20 ideas y 20 emprendimientos)</w:t>
      </w:r>
      <w:r w:rsidRPr="009F0871">
        <w:rPr>
          <w:rFonts w:asciiTheme="minorHAnsi" w:hAnsiTheme="minorHAnsi" w:cstheme="minorHAnsi"/>
          <w:sz w:val="20"/>
          <w:szCs w:val="20"/>
        </w:rPr>
        <w:t>, recibirán instruccio</w:t>
      </w:r>
      <w:r w:rsidR="009F0871">
        <w:rPr>
          <w:rFonts w:asciiTheme="minorHAnsi" w:hAnsiTheme="minorHAnsi" w:cstheme="minorHAnsi"/>
          <w:sz w:val="20"/>
          <w:szCs w:val="20"/>
        </w:rPr>
        <w:t>nes específicas para participar</w:t>
      </w:r>
      <w:r w:rsidRPr="009F0871">
        <w:rPr>
          <w:rFonts w:asciiTheme="minorHAnsi" w:hAnsiTheme="minorHAnsi" w:cstheme="minorHAnsi"/>
          <w:sz w:val="20"/>
          <w:szCs w:val="20"/>
        </w:rPr>
        <w:t xml:space="preserve"> en un encuentro presencial de 5 minutos (requisito obligatorio) donde el postulante presentará, defenderá y responderá las preguntas del equipo calificador. </w:t>
      </w:r>
    </w:p>
    <w:p w:rsidR="001F5BB6" w:rsidRPr="00EC53DF" w:rsidRDefault="009F0871" w:rsidP="00EC53DF">
      <w:pPr>
        <w:pStyle w:val="Citadestacada"/>
        <w:rPr>
          <w:rStyle w:val="Textoennegrita"/>
          <w:rFonts w:ascii="Arial Narrow" w:hAnsi="Arial Narrow" w:cs="Tahoma"/>
          <w:b/>
          <w:color w:val="262626" w:themeColor="text1" w:themeTint="D9"/>
        </w:rPr>
      </w:pPr>
      <w:r w:rsidRPr="00EC53DF">
        <w:rPr>
          <w:rStyle w:val="Textoennegrita"/>
          <w:rFonts w:ascii="Arial Narrow" w:hAnsi="Arial Narrow" w:cs="Tahoma"/>
          <w:b/>
          <w:color w:val="262626" w:themeColor="text1" w:themeTint="D9"/>
        </w:rPr>
        <w:t>Equipo calificador</w:t>
      </w:r>
      <w:r w:rsidR="001F5BB6" w:rsidRPr="00EC53DF">
        <w:rPr>
          <w:rStyle w:val="Textoennegrita"/>
          <w:rFonts w:ascii="Arial Narrow" w:hAnsi="Arial Narrow" w:cs="Tahoma"/>
          <w:b/>
          <w:color w:val="262626" w:themeColor="text1" w:themeTint="D9"/>
        </w:rPr>
        <w:t xml:space="preserve"> y Premios:</w:t>
      </w:r>
    </w:p>
    <w:p w:rsidR="001F5BB6" w:rsidRDefault="009F0871" w:rsidP="00252B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 equipo calificador</w:t>
      </w:r>
      <w:r w:rsidR="001F5BB6" w:rsidRPr="004F2F26">
        <w:rPr>
          <w:rFonts w:asciiTheme="minorHAnsi" w:hAnsiTheme="minorHAnsi" w:cstheme="minorHAnsi"/>
          <w:sz w:val="20"/>
          <w:szCs w:val="20"/>
        </w:rPr>
        <w:t xml:space="preserve"> estará integrado por 5 personas, las que representarán a </w:t>
      </w:r>
      <w:r w:rsidR="00252BC0">
        <w:rPr>
          <w:rFonts w:asciiTheme="minorHAnsi" w:hAnsiTheme="minorHAnsi" w:cstheme="minorHAnsi"/>
          <w:sz w:val="20"/>
          <w:szCs w:val="20"/>
        </w:rPr>
        <w:t xml:space="preserve">personas </w:t>
      </w:r>
      <w:r w:rsidR="001F5BB6" w:rsidRPr="004F2F26">
        <w:rPr>
          <w:rFonts w:asciiTheme="minorHAnsi" w:hAnsiTheme="minorHAnsi" w:cstheme="minorHAnsi"/>
          <w:sz w:val="20"/>
          <w:szCs w:val="20"/>
        </w:rPr>
        <w:t>vinculadas al emprendimiento</w:t>
      </w:r>
      <w:r w:rsidR="001F5BB6">
        <w:rPr>
          <w:rFonts w:asciiTheme="minorHAnsi" w:hAnsiTheme="minorHAnsi" w:cstheme="minorHAnsi"/>
          <w:sz w:val="20"/>
          <w:szCs w:val="20"/>
        </w:rPr>
        <w:t xml:space="preserve"> quienes </w:t>
      </w:r>
      <w:r w:rsidR="00252BC0">
        <w:rPr>
          <w:rFonts w:asciiTheme="minorHAnsi" w:hAnsiTheme="minorHAnsi" w:cstheme="minorHAnsi"/>
          <w:sz w:val="20"/>
          <w:szCs w:val="20"/>
        </w:rPr>
        <w:t>elegirán</w:t>
      </w:r>
      <w:r w:rsidR="001F5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 10 finalistas</w:t>
      </w:r>
      <w:r w:rsidR="00E50997">
        <w:rPr>
          <w:rFonts w:asciiTheme="minorHAnsi" w:hAnsiTheme="minorHAnsi" w:cstheme="minorHAnsi"/>
          <w:sz w:val="20"/>
          <w:szCs w:val="20"/>
        </w:rPr>
        <w:t xml:space="preserve"> por categoría</w:t>
      </w:r>
      <w:r>
        <w:rPr>
          <w:rFonts w:asciiTheme="minorHAnsi" w:hAnsiTheme="minorHAnsi" w:cstheme="minorHAnsi"/>
          <w:sz w:val="20"/>
          <w:szCs w:val="20"/>
        </w:rPr>
        <w:t>.</w:t>
      </w:r>
      <w:r w:rsidR="00E5099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</w:t>
      </w:r>
      <w:r w:rsidR="00252BC0">
        <w:rPr>
          <w:rFonts w:asciiTheme="minorHAnsi" w:hAnsiTheme="minorHAnsi" w:cstheme="minorHAnsi"/>
          <w:sz w:val="20"/>
          <w:szCs w:val="20"/>
        </w:rPr>
        <w:t xml:space="preserve">as  3 mejores </w:t>
      </w:r>
      <w:r w:rsidR="00D0003D" w:rsidRPr="00D0003D">
        <w:rPr>
          <w:rFonts w:asciiTheme="minorHAnsi" w:hAnsiTheme="minorHAnsi" w:cstheme="minorHAnsi"/>
          <w:b/>
          <w:i/>
          <w:sz w:val="20"/>
          <w:szCs w:val="20"/>
        </w:rPr>
        <w:t>IDEAS</w:t>
      </w:r>
      <w:r w:rsidR="00D0003D">
        <w:rPr>
          <w:rFonts w:asciiTheme="minorHAnsi" w:hAnsiTheme="minorHAnsi" w:cstheme="minorHAnsi"/>
          <w:sz w:val="20"/>
          <w:szCs w:val="20"/>
        </w:rPr>
        <w:t xml:space="preserve"> </w:t>
      </w:r>
      <w:r w:rsidR="00252BC0">
        <w:rPr>
          <w:rFonts w:asciiTheme="minorHAnsi" w:hAnsiTheme="minorHAnsi" w:cstheme="minorHAnsi"/>
          <w:sz w:val="20"/>
          <w:szCs w:val="20"/>
        </w:rPr>
        <w:t xml:space="preserve">ganarán una incubación de 6 meses </w:t>
      </w:r>
      <w:r>
        <w:rPr>
          <w:rFonts w:asciiTheme="minorHAnsi" w:hAnsiTheme="minorHAnsi" w:cstheme="minorHAnsi"/>
          <w:sz w:val="20"/>
          <w:szCs w:val="20"/>
        </w:rPr>
        <w:t>realizad</w:t>
      </w:r>
      <w:r w:rsidR="00252BC0">
        <w:rPr>
          <w:rFonts w:asciiTheme="minorHAnsi" w:hAnsiTheme="minorHAnsi" w:cstheme="minorHAnsi"/>
          <w:sz w:val="20"/>
          <w:szCs w:val="20"/>
        </w:rPr>
        <w:t>a en Santiago Innova</w:t>
      </w:r>
      <w:r>
        <w:rPr>
          <w:rFonts w:asciiTheme="minorHAnsi" w:hAnsiTheme="minorHAnsi" w:cstheme="minorHAnsi"/>
          <w:sz w:val="20"/>
          <w:szCs w:val="20"/>
        </w:rPr>
        <w:t>, esta incubación esta</w:t>
      </w:r>
      <w:r w:rsidR="00252BC0">
        <w:rPr>
          <w:rFonts w:asciiTheme="minorHAnsi" w:hAnsiTheme="minorHAnsi" w:cstheme="minorHAnsi"/>
          <w:sz w:val="20"/>
          <w:szCs w:val="20"/>
        </w:rPr>
        <w:t xml:space="preserve"> avaluada en $2.000.000</w:t>
      </w:r>
      <w:r>
        <w:rPr>
          <w:rFonts w:asciiTheme="minorHAnsi" w:hAnsiTheme="minorHAnsi" w:cstheme="minorHAnsi"/>
          <w:sz w:val="20"/>
          <w:szCs w:val="20"/>
        </w:rPr>
        <w:t>, además contarán</w:t>
      </w:r>
      <w:r w:rsidR="00252BC0">
        <w:rPr>
          <w:rFonts w:asciiTheme="minorHAnsi" w:hAnsiTheme="minorHAnsi" w:cstheme="minorHAnsi"/>
          <w:sz w:val="20"/>
          <w:szCs w:val="20"/>
        </w:rPr>
        <w:t xml:space="preserve"> con la posibilidad de evaluación a pre-comité a fondo SSAF-I</w:t>
      </w:r>
      <w:r w:rsidR="00EC53DF">
        <w:rPr>
          <w:rFonts w:asciiTheme="minorHAnsi" w:hAnsiTheme="minorHAnsi" w:cstheme="minorHAnsi"/>
          <w:sz w:val="20"/>
          <w:szCs w:val="20"/>
        </w:rPr>
        <w:t xml:space="preserve"> financiado por CORFO</w:t>
      </w:r>
      <w:r w:rsidR="00252BC0">
        <w:rPr>
          <w:rFonts w:asciiTheme="minorHAnsi" w:hAnsiTheme="minorHAnsi" w:cstheme="minorHAnsi"/>
          <w:sz w:val="20"/>
          <w:szCs w:val="20"/>
        </w:rPr>
        <w:t>. L</w:t>
      </w:r>
      <w:r>
        <w:rPr>
          <w:rFonts w:asciiTheme="minorHAnsi" w:hAnsiTheme="minorHAnsi" w:cstheme="minorHAnsi"/>
          <w:sz w:val="20"/>
          <w:szCs w:val="20"/>
        </w:rPr>
        <w:t>o</w:t>
      </w:r>
      <w:r w:rsidR="00252BC0">
        <w:rPr>
          <w:rFonts w:asciiTheme="minorHAnsi" w:hAnsiTheme="minorHAnsi" w:cstheme="minorHAnsi"/>
          <w:sz w:val="20"/>
          <w:szCs w:val="20"/>
        </w:rPr>
        <w:t xml:space="preserve">s 10 </w:t>
      </w:r>
      <w:r>
        <w:rPr>
          <w:rFonts w:asciiTheme="minorHAnsi" w:hAnsiTheme="minorHAnsi" w:cstheme="minorHAnsi"/>
          <w:sz w:val="20"/>
          <w:szCs w:val="20"/>
        </w:rPr>
        <w:t>finalistas</w:t>
      </w:r>
      <w:r w:rsidR="00252BC0">
        <w:rPr>
          <w:rFonts w:asciiTheme="minorHAnsi" w:hAnsiTheme="minorHAnsi" w:cstheme="minorHAnsi"/>
          <w:sz w:val="20"/>
          <w:szCs w:val="20"/>
        </w:rPr>
        <w:t xml:space="preserve"> obtendrán un reconocimiento en el evento </w:t>
      </w:r>
      <w:r w:rsidR="00E50997">
        <w:rPr>
          <w:rFonts w:asciiTheme="minorHAnsi" w:hAnsiTheme="minorHAnsi" w:cstheme="minorHAnsi"/>
          <w:sz w:val="20"/>
          <w:szCs w:val="20"/>
        </w:rPr>
        <w:t>Witcity</w:t>
      </w:r>
      <w:r w:rsidR="00252BC0">
        <w:rPr>
          <w:rFonts w:asciiTheme="minorHAnsi" w:hAnsiTheme="minorHAnsi" w:cstheme="minorHAnsi"/>
          <w:sz w:val="20"/>
          <w:szCs w:val="20"/>
        </w:rPr>
        <w:t>.</w:t>
      </w:r>
      <w:r w:rsidR="00E50997">
        <w:rPr>
          <w:rFonts w:asciiTheme="minorHAnsi" w:hAnsiTheme="minorHAnsi" w:cstheme="minorHAnsi"/>
          <w:sz w:val="20"/>
          <w:szCs w:val="20"/>
        </w:rPr>
        <w:t xml:space="preserve"> En el caso de la categoría </w:t>
      </w:r>
      <w:r w:rsidR="00D0003D" w:rsidRPr="00D0003D">
        <w:rPr>
          <w:rFonts w:asciiTheme="minorHAnsi" w:hAnsiTheme="minorHAnsi" w:cstheme="minorHAnsi"/>
          <w:b/>
          <w:i/>
          <w:sz w:val="20"/>
          <w:szCs w:val="20"/>
        </w:rPr>
        <w:t>EMPRENDIMIENTO</w:t>
      </w:r>
      <w:r w:rsidR="00E50997">
        <w:rPr>
          <w:rFonts w:asciiTheme="minorHAnsi" w:hAnsiTheme="minorHAnsi" w:cstheme="minorHAnsi"/>
          <w:sz w:val="20"/>
          <w:szCs w:val="20"/>
        </w:rPr>
        <w:t xml:space="preserve">, sólo será un ganador, el que tendrá el derecho a ser postulado por Santiago Innova a la línea de </w:t>
      </w:r>
      <w:bookmarkStart w:id="0" w:name="_GoBack"/>
      <w:r w:rsidR="00E50997">
        <w:rPr>
          <w:rFonts w:asciiTheme="minorHAnsi" w:hAnsiTheme="minorHAnsi" w:cstheme="minorHAnsi"/>
          <w:sz w:val="20"/>
          <w:szCs w:val="20"/>
        </w:rPr>
        <w:t>financiamiento SSAF-I otorgada por Corfo</w:t>
      </w:r>
      <w:bookmarkEnd w:id="0"/>
      <w:r w:rsidR="00E50997">
        <w:rPr>
          <w:rFonts w:asciiTheme="minorHAnsi" w:hAnsiTheme="minorHAnsi" w:cstheme="minorHAnsi"/>
          <w:sz w:val="20"/>
          <w:szCs w:val="20"/>
        </w:rPr>
        <w:t xml:space="preserve">, en donde podrá en primera instancia recibir entre 7 y 10 millones de pesos. Si se cumplen los objetivos e hitos propuestos por ambas partes, pasará a una segunda instancia en la que se contemplan $ 50.000.000 para la ejecución del emprendimiento. </w:t>
      </w:r>
    </w:p>
    <w:p w:rsidR="00E50997" w:rsidRDefault="00E50997" w:rsidP="00252B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9F0871" w:rsidRPr="00EC53DF" w:rsidRDefault="009F0871" w:rsidP="00EC53DF">
      <w:pPr>
        <w:pStyle w:val="Citadestacada"/>
        <w:rPr>
          <w:rStyle w:val="Textoennegrita"/>
          <w:rFonts w:ascii="Arial Narrow" w:hAnsi="Arial Narrow" w:cs="Tahoma"/>
          <w:bCs/>
          <w:color w:val="262626" w:themeColor="text1" w:themeTint="D9"/>
        </w:rPr>
      </w:pPr>
      <w:r w:rsidRPr="00EC53DF">
        <w:rPr>
          <w:rStyle w:val="Textoennegrita"/>
          <w:rFonts w:ascii="Arial Narrow" w:hAnsi="Arial Narrow" w:cs="Tahoma"/>
          <w:b/>
          <w:color w:val="262626" w:themeColor="text1" w:themeTint="D9"/>
        </w:rPr>
        <w:lastRenderedPageBreak/>
        <w:t>Publicación de resultados</w:t>
      </w:r>
      <w:r w:rsidRPr="00EC53DF">
        <w:rPr>
          <w:rStyle w:val="Textoennegrita"/>
          <w:rFonts w:ascii="Arial Narrow" w:hAnsi="Arial Narrow" w:cs="Tahoma"/>
          <w:color w:val="262626" w:themeColor="text1" w:themeTint="D9"/>
        </w:rPr>
        <w:t xml:space="preserve"> </w:t>
      </w:r>
    </w:p>
    <w:p w:rsidR="00EC53DF" w:rsidRPr="00661424" w:rsidRDefault="00F010A7" w:rsidP="00EC53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notificación de resultados</w:t>
      </w:r>
      <w:r w:rsidR="009F0871" w:rsidRPr="00661424">
        <w:rPr>
          <w:rFonts w:asciiTheme="minorHAnsi" w:hAnsiTheme="minorHAnsi" w:cstheme="minorHAnsi"/>
          <w:sz w:val="20"/>
          <w:szCs w:val="20"/>
        </w:rPr>
        <w:t xml:space="preserve"> se dará a conocer en el evento </w:t>
      </w:r>
      <w:r>
        <w:rPr>
          <w:rFonts w:asciiTheme="minorHAnsi" w:hAnsiTheme="minorHAnsi" w:cstheme="minorHAnsi"/>
          <w:sz w:val="20"/>
          <w:szCs w:val="20"/>
        </w:rPr>
        <w:t>Witcity. L</w:t>
      </w:r>
      <w:r w:rsidR="009F0871" w:rsidRPr="00661424">
        <w:rPr>
          <w:rFonts w:asciiTheme="minorHAnsi" w:hAnsiTheme="minorHAnsi" w:cstheme="minorHAnsi"/>
          <w:sz w:val="20"/>
          <w:szCs w:val="20"/>
        </w:rPr>
        <w:t>os participantes de la etapa de evaluación de finalistas deben asistir obligatoriamente a la actividad, instancia en la cual conocerán el lugar obtenido en el concurso. La no asistencia a la actividad, implica que el concursante queda en el último lugar de finalistas y la prelación del ranking de finalistas se modifica según el nuevo orden generado.</w:t>
      </w:r>
    </w:p>
    <w:p w:rsidR="00B320FE" w:rsidRPr="00252BC0" w:rsidRDefault="003A435C" w:rsidP="00252BC0">
      <w:pPr>
        <w:pStyle w:val="Citadestacada"/>
        <w:rPr>
          <w:rStyle w:val="Textoennegrita"/>
          <w:b/>
          <w:color w:val="262626" w:themeColor="text1" w:themeTint="D9"/>
        </w:rPr>
      </w:pPr>
      <w:r>
        <w:rPr>
          <w:rStyle w:val="Textoennegrita"/>
          <w:b/>
          <w:color w:val="262626" w:themeColor="text1" w:themeTint="D9"/>
        </w:rPr>
        <w:t>E</w:t>
      </w:r>
      <w:r w:rsidR="003611CC" w:rsidRPr="00252BC0">
        <w:rPr>
          <w:rStyle w:val="Textoennegrita"/>
          <w:b/>
          <w:color w:val="262626" w:themeColor="text1" w:themeTint="D9"/>
        </w:rPr>
        <w:t xml:space="preserve">vento </w:t>
      </w:r>
      <w:r w:rsidR="00F010A7">
        <w:rPr>
          <w:rStyle w:val="Textoennegrita"/>
          <w:b/>
          <w:color w:val="262626" w:themeColor="text1" w:themeTint="D9"/>
        </w:rPr>
        <w:t>Witcity</w:t>
      </w:r>
      <w:r w:rsidR="003611CC" w:rsidRPr="00252BC0">
        <w:rPr>
          <w:rStyle w:val="Textoennegrita"/>
          <w:b/>
          <w:color w:val="262626" w:themeColor="text1" w:themeTint="D9"/>
        </w:rPr>
        <w:t>:</w:t>
      </w:r>
      <w:r w:rsidR="0017554A" w:rsidRPr="00252BC0">
        <w:rPr>
          <w:rStyle w:val="Textoennegrita"/>
          <w:b/>
          <w:color w:val="262626" w:themeColor="text1" w:themeTint="D9"/>
        </w:rPr>
        <w:tab/>
      </w:r>
    </w:p>
    <w:p w:rsidR="003611CC" w:rsidRPr="00A23703" w:rsidRDefault="00747D3F" w:rsidP="00A23703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 proceso del concurso finalizará con un evento mas</w:t>
      </w:r>
      <w:r w:rsidR="0072205D">
        <w:rPr>
          <w:rFonts w:asciiTheme="minorHAnsi" w:hAnsiTheme="minorHAnsi" w:cstheme="minorHAnsi"/>
          <w:sz w:val="20"/>
          <w:szCs w:val="20"/>
        </w:rPr>
        <w:t>ivo, en el que además de saber</w:t>
      </w:r>
      <w:r>
        <w:rPr>
          <w:rFonts w:asciiTheme="minorHAnsi" w:hAnsiTheme="minorHAnsi" w:cstheme="minorHAnsi"/>
          <w:sz w:val="20"/>
          <w:szCs w:val="20"/>
        </w:rPr>
        <w:t xml:space="preserve"> los resultados de los ganadores de ambas categorías, se realizarán charlas y talleres relacionados con la temática de una ciudad inteligente (o Smart City)</w:t>
      </w:r>
      <w:r w:rsidR="00632371">
        <w:rPr>
          <w:rFonts w:asciiTheme="minorHAnsi" w:hAnsiTheme="minorHAnsi" w:cstheme="minorHAnsi"/>
          <w:sz w:val="20"/>
          <w:szCs w:val="20"/>
        </w:rPr>
        <w:t>. La ceremonia se realizará entre el 2 y el 8 de noviembre en la semana del emprendimiento. El lugar se informará durante el proceso de selección de proyectos.</w:t>
      </w:r>
    </w:p>
    <w:p w:rsidR="000E1F52" w:rsidRPr="000E1F52" w:rsidRDefault="000E1F52" w:rsidP="000E1F52">
      <w:pPr>
        <w:pStyle w:val="Citadestacada"/>
        <w:rPr>
          <w:rStyle w:val="Textoennegrita"/>
          <w:b/>
          <w:color w:val="262626" w:themeColor="text1" w:themeTint="D9"/>
        </w:rPr>
      </w:pPr>
      <w:r w:rsidRPr="000E1F52">
        <w:rPr>
          <w:rStyle w:val="Textoennegrita"/>
          <w:b/>
          <w:color w:val="262626" w:themeColor="text1" w:themeTint="D9"/>
        </w:rPr>
        <w:t>Tratamiento automatizado de datos de carácter personal:</w:t>
      </w:r>
    </w:p>
    <w:p w:rsidR="000E1F52" w:rsidRPr="00661424" w:rsidRDefault="000E1F52" w:rsidP="000E1F5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1424">
        <w:rPr>
          <w:rFonts w:asciiTheme="minorHAnsi" w:hAnsiTheme="minorHAnsi" w:cstheme="minorHAnsi"/>
          <w:sz w:val="20"/>
          <w:szCs w:val="20"/>
        </w:rPr>
        <w:t>A través del Concurso, el participante proporciona datos de carácter personal. La finalidad de la captura y tratamiento automatizado de los Datos Personales consiste en el mantenimiento de la relación establecida en las Bases del Concurso para su gestión y administración, así como para el eventual envío de publicidad o marketing directo relativo a otros Concursos y/o servicios ofrecidos por Santiago Innova.</w:t>
      </w:r>
    </w:p>
    <w:p w:rsidR="000E1F52" w:rsidRDefault="000E1F52" w:rsidP="000E1F52">
      <w:pPr>
        <w:pStyle w:val="NormalWeb"/>
        <w:jc w:val="both"/>
        <w:rPr>
          <w:rStyle w:val="Textoennegrita"/>
          <w:u w:val="single"/>
        </w:rPr>
      </w:pPr>
      <w:r w:rsidRPr="00661424">
        <w:rPr>
          <w:rFonts w:asciiTheme="minorHAnsi" w:hAnsiTheme="minorHAnsi" w:cstheme="minorHAnsi"/>
          <w:sz w:val="20"/>
          <w:szCs w:val="20"/>
        </w:rPr>
        <w:t>Mediante la adhesión a estas Bases del Concurso, el Participante expresa su consentimiento expreso para que los Datos Personales sean utilizados en las finalidades antes indicadas.</w:t>
      </w:r>
    </w:p>
    <w:p w:rsidR="000E1F52" w:rsidRPr="000E1F52" w:rsidRDefault="000E1F52" w:rsidP="000E1F52">
      <w:pPr>
        <w:pStyle w:val="Citadestacada"/>
        <w:rPr>
          <w:rStyle w:val="Textoennegrita"/>
          <w:b/>
          <w:color w:val="262626" w:themeColor="text1" w:themeTint="D9"/>
        </w:rPr>
      </w:pPr>
      <w:r w:rsidRPr="000E1F52">
        <w:rPr>
          <w:rStyle w:val="Textoennegrita"/>
          <w:b/>
          <w:color w:val="262626" w:themeColor="text1" w:themeTint="D9"/>
        </w:rPr>
        <w:t>Obligaciones y derechos:</w:t>
      </w:r>
    </w:p>
    <w:p w:rsidR="000E1F52" w:rsidRPr="00661424" w:rsidRDefault="000E1F52" w:rsidP="000E1F5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661424">
        <w:rPr>
          <w:rFonts w:asciiTheme="minorHAnsi" w:hAnsiTheme="minorHAnsi" w:cstheme="minorHAnsi"/>
          <w:sz w:val="20"/>
          <w:szCs w:val="20"/>
        </w:rPr>
        <w:t>La comisión organizadora del concurso se reserva el derecho a modificar, si las circunstancias así lo ameritan, las bases del Concurso, como también a suspender o cancelar el Concurso en el momento que ésta estime conveniente. Para efectos del I Grand Prix</w:t>
      </w:r>
      <w:r w:rsidR="006D5F79" w:rsidRPr="00661424">
        <w:rPr>
          <w:rFonts w:asciiTheme="minorHAnsi" w:hAnsiTheme="minorHAnsi" w:cstheme="minorHAnsi"/>
          <w:sz w:val="20"/>
          <w:szCs w:val="20"/>
        </w:rPr>
        <w:t xml:space="preserve"> </w:t>
      </w:r>
      <w:r w:rsidR="00632371">
        <w:rPr>
          <w:rFonts w:asciiTheme="minorHAnsi" w:hAnsiTheme="minorHAnsi" w:cstheme="minorHAnsi"/>
          <w:sz w:val="20"/>
          <w:szCs w:val="20"/>
        </w:rPr>
        <w:t>Witcity</w:t>
      </w:r>
      <w:r w:rsidRPr="00661424">
        <w:rPr>
          <w:rFonts w:asciiTheme="minorHAnsi" w:hAnsiTheme="minorHAnsi" w:cstheme="minorHAnsi"/>
          <w:sz w:val="20"/>
          <w:szCs w:val="20"/>
        </w:rPr>
        <w:t>, los concursantes están sujetos a la reglamentación vigente que estipula la  Comisión Organizadora.</w:t>
      </w:r>
    </w:p>
    <w:p w:rsidR="000E1F52" w:rsidRPr="00661424" w:rsidRDefault="000E1F52" w:rsidP="000E1F5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1424">
        <w:rPr>
          <w:rFonts w:asciiTheme="minorHAnsi" w:hAnsiTheme="minorHAnsi" w:cstheme="minorHAnsi"/>
          <w:sz w:val="20"/>
          <w:szCs w:val="20"/>
        </w:rPr>
        <w:t>Asimismo, la Comisión Organizadora se reserva el derecho a:</w:t>
      </w:r>
    </w:p>
    <w:p w:rsidR="000E1F52" w:rsidRPr="00661424" w:rsidRDefault="000E1F52" w:rsidP="00661424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61424">
        <w:rPr>
          <w:rFonts w:asciiTheme="minorHAnsi" w:hAnsiTheme="minorHAnsi" w:cstheme="minorHAnsi"/>
          <w:sz w:val="20"/>
          <w:szCs w:val="20"/>
        </w:rPr>
        <w:t>Descalificar y eliminar a los participantes que no cumplan con lo estipulado en las bases o cuyo operar sea considerado ajeno al espíritu del Concurso.</w:t>
      </w:r>
    </w:p>
    <w:p w:rsidR="000E1F52" w:rsidRPr="00661424" w:rsidRDefault="000E1F52" w:rsidP="00661424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61424">
        <w:rPr>
          <w:rFonts w:asciiTheme="minorHAnsi" w:hAnsiTheme="minorHAnsi" w:cstheme="minorHAnsi"/>
          <w:sz w:val="20"/>
          <w:szCs w:val="20"/>
        </w:rPr>
        <w:t>Modificar y eliminar operaciones con el propósito de resguardar los objetivos del Concurso. En consideración a todo lo anterior, la Comisión Organizadora podrá modificar los criterios existentes con el fin asegurar el buen desarrollo del Concurso.</w:t>
      </w:r>
    </w:p>
    <w:p w:rsidR="000E1F52" w:rsidRDefault="000E1F52" w:rsidP="00661424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61424">
        <w:rPr>
          <w:rFonts w:asciiTheme="minorHAnsi" w:hAnsiTheme="minorHAnsi" w:cstheme="minorHAnsi"/>
          <w:sz w:val="20"/>
          <w:szCs w:val="20"/>
        </w:rPr>
        <w:t>Publicar el nombre de los participantes en diversos medios de comunicación. Para este efecto, todos los participantes y sus proyectos tiene la obligación de estar disponibles para la difusión en medios de comunicación.</w:t>
      </w:r>
    </w:p>
    <w:p w:rsidR="00632371" w:rsidRPr="00661424" w:rsidRDefault="00632371" w:rsidP="00661424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Seleccionar emprendimientos con un desarrollo avanzado para ser ingresados directamente al proceso de selección SSAF-I, con la finalidad de optar directamente a esta línea de financiamiento.</w:t>
      </w:r>
    </w:p>
    <w:p w:rsidR="00661424" w:rsidRDefault="000E1F52" w:rsidP="000E1F5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1424">
        <w:rPr>
          <w:rFonts w:asciiTheme="minorHAnsi" w:hAnsiTheme="minorHAnsi" w:cstheme="minorHAnsi"/>
          <w:sz w:val="20"/>
          <w:szCs w:val="20"/>
        </w:rPr>
        <w:t>La Comisión Organizadora se compromete y garantiza preservar la confidencialidad de los proyectos/negocios presentados por los participantes. Asimismo, garantiza la mantención de la propiedad intelectual de las ideas en los autores de cada proyecto.</w:t>
      </w:r>
    </w:p>
    <w:p w:rsidR="005C3B43" w:rsidRPr="00661424" w:rsidRDefault="005C3B43" w:rsidP="000E1F5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0E1F52" w:rsidRPr="000E1F52" w:rsidRDefault="000E1F52" w:rsidP="000E1F52">
      <w:pPr>
        <w:pStyle w:val="Citadestacada"/>
        <w:rPr>
          <w:rStyle w:val="Textoennegrita"/>
          <w:b/>
          <w:color w:val="262626" w:themeColor="text1" w:themeTint="D9"/>
        </w:rPr>
      </w:pPr>
      <w:r w:rsidRPr="000E1F52">
        <w:rPr>
          <w:rStyle w:val="Textoennegrita"/>
          <w:b/>
          <w:color w:val="262626" w:themeColor="text1" w:themeTint="D9"/>
        </w:rPr>
        <w:lastRenderedPageBreak/>
        <w:t>Responsabilidades:</w:t>
      </w:r>
    </w:p>
    <w:p w:rsidR="000E1F52" w:rsidRPr="00661424" w:rsidRDefault="000E1F52" w:rsidP="000E1F5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1424">
        <w:rPr>
          <w:rFonts w:asciiTheme="minorHAnsi" w:hAnsiTheme="minorHAnsi" w:cstheme="minorHAnsi"/>
          <w:sz w:val="20"/>
          <w:szCs w:val="20"/>
        </w:rPr>
        <w:t>La Comisión Organizadora no se hace responsable por pérdidas de información, interrupciones o incapacidades de la red o servidores, fallas en las transmisiones de las líneas telefónicas o fallas técnicas, sean ellas derivadas de un error de tipo humano, mecánico o electrónico.</w:t>
      </w:r>
    </w:p>
    <w:p w:rsidR="000E1F52" w:rsidRPr="000E1F52" w:rsidRDefault="000E1F52" w:rsidP="000E1F52">
      <w:pPr>
        <w:pStyle w:val="Citadestacada"/>
        <w:rPr>
          <w:rStyle w:val="Textoennegrita"/>
          <w:b/>
          <w:color w:val="262626" w:themeColor="text1" w:themeTint="D9"/>
        </w:rPr>
      </w:pPr>
      <w:r w:rsidRPr="000E1F52">
        <w:rPr>
          <w:rStyle w:val="Textoennegrita"/>
          <w:b/>
          <w:color w:val="262626" w:themeColor="text1" w:themeTint="D9"/>
        </w:rPr>
        <w:t xml:space="preserve">Aceptación de las bases del concurso, autorización y renuncia:  </w:t>
      </w:r>
    </w:p>
    <w:p w:rsidR="00FE2A56" w:rsidRDefault="000E1F52" w:rsidP="000E1F5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1424">
        <w:rPr>
          <w:rFonts w:asciiTheme="minorHAnsi" w:hAnsiTheme="minorHAnsi" w:cstheme="minorHAnsi"/>
          <w:sz w:val="20"/>
          <w:szCs w:val="20"/>
        </w:rPr>
        <w:t>Por el hecho de participar en el Concurso, los participantes aceptan las condiciones descritas en estas bases, autorizando a la Comisión Organizadora para publicar total o parcialmente sus antecedentes personales, y renunciando anticipadamente a cualquier acción o reclamo ya fuere administrativo o judicial que creyere corresponderle, en caso de que la Comisión Organizadora ejerciere cualesquiera de los “Derechos” contemplados estas Bases.</w:t>
      </w:r>
    </w:p>
    <w:p w:rsidR="003C565B" w:rsidRDefault="003C565B" w:rsidP="000E1F5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3C565B" w:rsidRPr="003C565B" w:rsidRDefault="003C565B" w:rsidP="003C565B">
      <w:pPr>
        <w:pStyle w:val="NormalWeb"/>
        <w:spacing w:line="36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sectPr w:rsidR="003C565B" w:rsidRPr="003C565B" w:rsidSect="00631A4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6B" w:rsidRDefault="008A106B" w:rsidP="00B64FD8">
      <w:r>
        <w:separator/>
      </w:r>
    </w:p>
  </w:endnote>
  <w:endnote w:type="continuationSeparator" w:id="0">
    <w:p w:rsidR="008A106B" w:rsidRDefault="008A106B" w:rsidP="00B6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FC8" w:rsidRDefault="00CC571C">
    <w:pPr>
      <w:pStyle w:val="Piedepgina"/>
      <w:jc w:val="center"/>
    </w:pPr>
    <w:r>
      <w:fldChar w:fldCharType="begin"/>
    </w:r>
    <w:r w:rsidR="00460FD8">
      <w:instrText xml:space="preserve"> PAGE   \* MERGEFORMAT </w:instrText>
    </w:r>
    <w:r>
      <w:fldChar w:fldCharType="separate"/>
    </w:r>
    <w:r w:rsidR="00DF1CB4">
      <w:rPr>
        <w:noProof/>
      </w:rPr>
      <w:t>1</w:t>
    </w:r>
    <w:r>
      <w:fldChar w:fldCharType="end"/>
    </w:r>
  </w:p>
  <w:p w:rsidR="00850FC8" w:rsidRDefault="008A10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6B" w:rsidRDefault="008A106B" w:rsidP="00B64FD8">
      <w:r>
        <w:separator/>
      </w:r>
    </w:p>
  </w:footnote>
  <w:footnote w:type="continuationSeparator" w:id="0">
    <w:p w:rsidR="008A106B" w:rsidRDefault="008A106B" w:rsidP="00B64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85" w:rsidRPr="003C565B" w:rsidRDefault="003C565B" w:rsidP="00745118">
    <w:pPr>
      <w:pStyle w:val="Encabezado"/>
      <w:tabs>
        <w:tab w:val="left" w:pos="0"/>
        <w:tab w:val="center" w:pos="4252"/>
      </w:tabs>
      <w:rPr>
        <w:noProof/>
        <w:lang w:val="es-ES_tradnl" w:eastAsia="es-ES_tradnl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C6D5E71" wp14:editId="7ACCF0E9">
          <wp:simplePos x="0" y="0"/>
          <wp:positionH relativeFrom="column">
            <wp:posOffset>-255270</wp:posOffset>
          </wp:positionH>
          <wp:positionV relativeFrom="paragraph">
            <wp:posOffset>-153035</wp:posOffset>
          </wp:positionV>
          <wp:extent cx="1162685" cy="560705"/>
          <wp:effectExtent l="0" t="0" r="0" b="0"/>
          <wp:wrapNone/>
          <wp:docPr id="1" name="Imagen 1" descr="C:\Users\Fernanda Huaracan\Documents\CSI Fernanda\LOGOS\corfo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nanda Huaracan\Documents\CSI Fernanda\LOGOS\corfo_ba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66C80FD" wp14:editId="0B9D2050">
          <wp:simplePos x="0" y="0"/>
          <wp:positionH relativeFrom="column">
            <wp:posOffset>1047750</wp:posOffset>
          </wp:positionH>
          <wp:positionV relativeFrom="paragraph">
            <wp:posOffset>-154940</wp:posOffset>
          </wp:positionV>
          <wp:extent cx="1034415" cy="560070"/>
          <wp:effectExtent l="0" t="0" r="0" b="0"/>
          <wp:wrapNone/>
          <wp:docPr id="8" name="Picture 5" descr="Descripción: Logo Santiago In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ción: Logo Santiago Inno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56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5ED4B98" wp14:editId="1B79D858">
          <wp:simplePos x="0" y="0"/>
          <wp:positionH relativeFrom="column">
            <wp:posOffset>2351405</wp:posOffset>
          </wp:positionH>
          <wp:positionV relativeFrom="paragraph">
            <wp:posOffset>43645</wp:posOffset>
          </wp:positionV>
          <wp:extent cx="1416050" cy="357505"/>
          <wp:effectExtent l="0" t="0" r="0" b="0"/>
          <wp:wrapNone/>
          <wp:docPr id="4" name="Imagen 4" descr="C:\Users\Fernanda Huaracan\Documents\CSI Fernanda\LOGOS\Logos\Muni Stgo\Logo MuniSTGO 2013 OK v-h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ernanda Huaracan\Documents\CSI Fernanda\LOGOS\Logos\Muni Stgo\Logo MuniSTGO 2013 OK v-h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_tradnl" w:eastAsia="es-ES_tradnl"/>
      </w:rPr>
      <w:t xml:space="preserve">                                                                                                         </w:t>
    </w: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inline distT="0" distB="0" distL="0" distR="0" wp14:anchorId="7A34B80C" wp14:editId="5385A203">
          <wp:extent cx="1208119" cy="432000"/>
          <wp:effectExtent l="0" t="0" r="0" b="0"/>
          <wp:docPr id="3" name="Imagen 3" descr="C:\Users\Sebastian Pino\Desktop\Witcity\Logo\wit cit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bastian Pino\Desktop\Witcity\Logo\wit city fin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19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8.75pt;height:168.75pt" o:bullet="t">
        <v:imagedata r:id="rId1" o:title="images"/>
      </v:shape>
    </w:pict>
  </w:numPicBullet>
  <w:abstractNum w:abstractNumId="0">
    <w:nsid w:val="01BC29F0"/>
    <w:multiLevelType w:val="hybridMultilevel"/>
    <w:tmpl w:val="0EB6B7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103AC"/>
    <w:multiLevelType w:val="hybridMultilevel"/>
    <w:tmpl w:val="27BCD642"/>
    <w:lvl w:ilvl="0" w:tplc="A48872DC">
      <w:start w:val="1"/>
      <w:numFmt w:val="bullet"/>
      <w:lvlText w:val="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C1EF5"/>
    <w:multiLevelType w:val="hybridMultilevel"/>
    <w:tmpl w:val="6FCECE08"/>
    <w:lvl w:ilvl="0" w:tplc="D0C0CD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63B2F"/>
    <w:multiLevelType w:val="hybridMultilevel"/>
    <w:tmpl w:val="0D2A469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C241E8"/>
    <w:multiLevelType w:val="hybridMultilevel"/>
    <w:tmpl w:val="6FAC84DA"/>
    <w:lvl w:ilvl="0" w:tplc="598E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57C48"/>
    <w:multiLevelType w:val="hybridMultilevel"/>
    <w:tmpl w:val="5EF4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3B73"/>
    <w:multiLevelType w:val="hybridMultilevel"/>
    <w:tmpl w:val="F8DCD2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90A62"/>
    <w:multiLevelType w:val="hybridMultilevel"/>
    <w:tmpl w:val="FF38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8B"/>
    <w:rsid w:val="0000147B"/>
    <w:rsid w:val="000265F7"/>
    <w:rsid w:val="000417DE"/>
    <w:rsid w:val="000878AF"/>
    <w:rsid w:val="000950AB"/>
    <w:rsid w:val="000D2608"/>
    <w:rsid w:val="000E1F52"/>
    <w:rsid w:val="000F3BDF"/>
    <w:rsid w:val="000F7DD3"/>
    <w:rsid w:val="0012096D"/>
    <w:rsid w:val="00131F60"/>
    <w:rsid w:val="001429BA"/>
    <w:rsid w:val="00171CF0"/>
    <w:rsid w:val="0017554A"/>
    <w:rsid w:val="001835F5"/>
    <w:rsid w:val="001A5074"/>
    <w:rsid w:val="001D118B"/>
    <w:rsid w:val="001F5BB6"/>
    <w:rsid w:val="0020121E"/>
    <w:rsid w:val="002074A9"/>
    <w:rsid w:val="00213351"/>
    <w:rsid w:val="00233A32"/>
    <w:rsid w:val="00252BC0"/>
    <w:rsid w:val="00260C66"/>
    <w:rsid w:val="00284461"/>
    <w:rsid w:val="00286813"/>
    <w:rsid w:val="002E319F"/>
    <w:rsid w:val="002E6E21"/>
    <w:rsid w:val="003611CC"/>
    <w:rsid w:val="003771E8"/>
    <w:rsid w:val="00385F8B"/>
    <w:rsid w:val="003975C5"/>
    <w:rsid w:val="003A435C"/>
    <w:rsid w:val="003B3F07"/>
    <w:rsid w:val="003C2751"/>
    <w:rsid w:val="003C5009"/>
    <w:rsid w:val="003C565B"/>
    <w:rsid w:val="003E359F"/>
    <w:rsid w:val="00435A56"/>
    <w:rsid w:val="004500B0"/>
    <w:rsid w:val="00460FD8"/>
    <w:rsid w:val="004952DD"/>
    <w:rsid w:val="004A4150"/>
    <w:rsid w:val="004C2E59"/>
    <w:rsid w:val="004C520E"/>
    <w:rsid w:val="004E14A5"/>
    <w:rsid w:val="004F2F26"/>
    <w:rsid w:val="004F4EF5"/>
    <w:rsid w:val="00513F5D"/>
    <w:rsid w:val="00532D81"/>
    <w:rsid w:val="005C1DC3"/>
    <w:rsid w:val="005C3B43"/>
    <w:rsid w:val="00611C91"/>
    <w:rsid w:val="00631A4C"/>
    <w:rsid w:val="00632371"/>
    <w:rsid w:val="00645576"/>
    <w:rsid w:val="0064707B"/>
    <w:rsid w:val="00661424"/>
    <w:rsid w:val="006A0327"/>
    <w:rsid w:val="006D41F8"/>
    <w:rsid w:val="006D5F79"/>
    <w:rsid w:val="007021E6"/>
    <w:rsid w:val="0072205D"/>
    <w:rsid w:val="00745118"/>
    <w:rsid w:val="00747D3F"/>
    <w:rsid w:val="00765C53"/>
    <w:rsid w:val="00766FA4"/>
    <w:rsid w:val="00777B55"/>
    <w:rsid w:val="007977E1"/>
    <w:rsid w:val="007A2720"/>
    <w:rsid w:val="00884E9E"/>
    <w:rsid w:val="008902D4"/>
    <w:rsid w:val="00890E33"/>
    <w:rsid w:val="008A106B"/>
    <w:rsid w:val="008B7202"/>
    <w:rsid w:val="009167EF"/>
    <w:rsid w:val="00930A68"/>
    <w:rsid w:val="00976DB2"/>
    <w:rsid w:val="00982C21"/>
    <w:rsid w:val="009A652D"/>
    <w:rsid w:val="009E62DC"/>
    <w:rsid w:val="009F0871"/>
    <w:rsid w:val="009F40C0"/>
    <w:rsid w:val="009F53ED"/>
    <w:rsid w:val="00A01B4C"/>
    <w:rsid w:val="00A23703"/>
    <w:rsid w:val="00B320FE"/>
    <w:rsid w:val="00B35EF1"/>
    <w:rsid w:val="00B64FD8"/>
    <w:rsid w:val="00B9057B"/>
    <w:rsid w:val="00BC29F9"/>
    <w:rsid w:val="00C75DBC"/>
    <w:rsid w:val="00CA0C09"/>
    <w:rsid w:val="00CA3ED6"/>
    <w:rsid w:val="00CB6B7B"/>
    <w:rsid w:val="00CC571C"/>
    <w:rsid w:val="00CD5526"/>
    <w:rsid w:val="00CE3431"/>
    <w:rsid w:val="00CF4A51"/>
    <w:rsid w:val="00D0003D"/>
    <w:rsid w:val="00D12FA3"/>
    <w:rsid w:val="00D255E7"/>
    <w:rsid w:val="00D62838"/>
    <w:rsid w:val="00DA4F2F"/>
    <w:rsid w:val="00DA750B"/>
    <w:rsid w:val="00DE4DA5"/>
    <w:rsid w:val="00DF1CB4"/>
    <w:rsid w:val="00DF5510"/>
    <w:rsid w:val="00E02B4D"/>
    <w:rsid w:val="00E13CD8"/>
    <w:rsid w:val="00E46088"/>
    <w:rsid w:val="00E50997"/>
    <w:rsid w:val="00E61160"/>
    <w:rsid w:val="00E715EA"/>
    <w:rsid w:val="00E75928"/>
    <w:rsid w:val="00EA6597"/>
    <w:rsid w:val="00EC53DF"/>
    <w:rsid w:val="00EF4354"/>
    <w:rsid w:val="00EF690A"/>
    <w:rsid w:val="00EF734A"/>
    <w:rsid w:val="00F010A7"/>
    <w:rsid w:val="00F412B1"/>
    <w:rsid w:val="00F45190"/>
    <w:rsid w:val="00FE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4B3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D118B"/>
    <w:pPr>
      <w:spacing w:before="100" w:beforeAutospacing="1" w:after="100" w:afterAutospacing="1"/>
    </w:pPr>
  </w:style>
  <w:style w:type="character" w:styleId="Textoennegrita">
    <w:name w:val="Strong"/>
    <w:qFormat/>
    <w:rsid w:val="001D118B"/>
    <w:rPr>
      <w:b/>
      <w:bCs/>
    </w:rPr>
  </w:style>
  <w:style w:type="paragraph" w:styleId="Encabezado">
    <w:name w:val="header"/>
    <w:basedOn w:val="Normal"/>
    <w:link w:val="EncabezadoCar"/>
    <w:rsid w:val="001D11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D11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D11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1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F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FD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014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0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14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147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00147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0147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1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513F5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513F5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513F5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1">
    <w:name w:val="Medium Shading 1"/>
    <w:basedOn w:val="Tablanormal"/>
    <w:uiPriority w:val="63"/>
    <w:rsid w:val="00513F5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13F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513F5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inespaciado">
    <w:name w:val="No Spacing"/>
    <w:uiPriority w:val="1"/>
    <w:qFormat/>
    <w:rsid w:val="0017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E2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D118B"/>
    <w:pPr>
      <w:spacing w:before="100" w:beforeAutospacing="1" w:after="100" w:afterAutospacing="1"/>
    </w:pPr>
  </w:style>
  <w:style w:type="character" w:styleId="Textoennegrita">
    <w:name w:val="Strong"/>
    <w:qFormat/>
    <w:rsid w:val="001D118B"/>
    <w:rPr>
      <w:b/>
      <w:bCs/>
    </w:rPr>
  </w:style>
  <w:style w:type="paragraph" w:styleId="Encabezado">
    <w:name w:val="header"/>
    <w:basedOn w:val="Normal"/>
    <w:link w:val="EncabezadoCar"/>
    <w:rsid w:val="001D11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D11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D11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1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F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FD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014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0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14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147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00147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0147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1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513F5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513F5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513F5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1">
    <w:name w:val="Medium Shading 1"/>
    <w:basedOn w:val="Tablanormal"/>
    <w:uiPriority w:val="63"/>
    <w:rsid w:val="00513F5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13F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513F5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inespaciado">
    <w:name w:val="No Spacing"/>
    <w:uiPriority w:val="1"/>
    <w:qFormat/>
    <w:rsid w:val="0017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E2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itcity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C540-9C33-4567-9C35-1E387FE7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Unknown User</cp:lastModifiedBy>
  <cp:revision>7</cp:revision>
  <cp:lastPrinted>2015-08-28T14:42:00Z</cp:lastPrinted>
  <dcterms:created xsi:type="dcterms:W3CDTF">2015-09-28T20:11:00Z</dcterms:created>
  <dcterms:modified xsi:type="dcterms:W3CDTF">2015-09-29T01:18:00Z</dcterms:modified>
</cp:coreProperties>
</file>