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49" w:rsidRDefault="00A0137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-1570990</wp:posOffset>
            </wp:positionH>
            <wp:positionV relativeFrom="margin">
              <wp:posOffset>-541020</wp:posOffset>
            </wp:positionV>
            <wp:extent cx="2327910" cy="830580"/>
            <wp:effectExtent l="19050" t="0" r="0" b="0"/>
            <wp:wrapSquare wrapText="bothSides"/>
            <wp:docPr id="8" name="3 Imagen" descr="logo_U_cent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_central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376" w:rsidRDefault="00A01376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3620" w:right="240"/>
        <w:rPr>
          <w:rFonts w:ascii="Helvetica" w:hAnsi="Helvetica" w:cs="Helvetica"/>
          <w:sz w:val="20"/>
          <w:szCs w:val="20"/>
        </w:rPr>
      </w:pPr>
    </w:p>
    <w:p w:rsidR="000B35D1" w:rsidRDefault="000B35D1" w:rsidP="000B35D1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40"/>
        <w:rPr>
          <w:rFonts w:ascii="Helvetica" w:hAnsi="Helvetica" w:cs="Helvetica"/>
          <w:sz w:val="43"/>
          <w:szCs w:val="43"/>
          <w:lang w:val="es-ES"/>
        </w:rPr>
      </w:pPr>
    </w:p>
    <w:p w:rsidR="00562727" w:rsidRPr="000B35D1" w:rsidRDefault="00863FB4" w:rsidP="000B35D1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40"/>
        <w:rPr>
          <w:rFonts w:ascii="Helvetica" w:hAnsi="Helvetica" w:cs="Helvetica"/>
          <w:sz w:val="43"/>
          <w:szCs w:val="43"/>
          <w:lang w:val="es-ES"/>
        </w:rPr>
      </w:pPr>
      <w:r w:rsidRPr="00863FB4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128.55pt;margin-top:5.25pt;width:272.95pt;height:185.95pt;z-index:25165619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" stroked="f">
            <v:textbox style="mso-next-textbox:#Cuadro de texto 2;mso-fit-shape-to-text:t">
              <w:txbxContent>
                <w:p w:rsidR="00462CF1" w:rsidRDefault="00462CF1" w:rsidP="00411515">
                  <w:pPr>
                    <w:jc w:val="both"/>
                    <w:rPr>
                      <w:rFonts w:ascii="Helvética" w:hAnsi="Helvética"/>
                      <w:b/>
                      <w:sz w:val="36"/>
                      <w:szCs w:val="36"/>
                      <w:lang w:val="es-ES"/>
                    </w:rPr>
                  </w:pPr>
                  <w:r w:rsidRPr="00462CF1">
                    <w:rPr>
                      <w:rFonts w:ascii="Helvetica" w:hAnsi="Helvetica" w:cs="Helvetica"/>
                      <w:b/>
                      <w:sz w:val="36"/>
                      <w:szCs w:val="36"/>
                      <w:lang w:val="es-ES"/>
                    </w:rPr>
                    <w:t>Estudio</w:t>
                  </w:r>
                  <w:r>
                    <w:rPr>
                      <w:rFonts w:ascii="Helvética" w:hAnsi="Helvética"/>
                      <w:b/>
                      <w:sz w:val="36"/>
                      <w:szCs w:val="36"/>
                      <w:lang w:val="es-ES"/>
                    </w:rPr>
                    <w:t xml:space="preserve">: </w:t>
                  </w:r>
                  <w:r w:rsidR="00084DCE" w:rsidRPr="00084DCE">
                    <w:rPr>
                      <w:rFonts w:ascii="Helvetica" w:hAnsi="Helvetica" w:cs="Helvetica"/>
                      <w:b/>
                      <w:sz w:val="36"/>
                      <w:szCs w:val="36"/>
                      <w:lang w:val="es-ES"/>
                    </w:rPr>
                    <w:t xml:space="preserve">Sistematización Mesa Técnica Metropolitana (MTM), de los Programas de Prevención Comunitaria (PPC) </w:t>
                  </w:r>
                  <w:r w:rsidR="000B35D1">
                    <w:rPr>
                      <w:rFonts w:ascii="Helvetica" w:hAnsi="Helvetica" w:cs="Helvetica"/>
                      <w:b/>
                      <w:sz w:val="36"/>
                      <w:szCs w:val="36"/>
                      <w:lang w:val="es-ES"/>
                    </w:rPr>
                    <w:t>(</w:t>
                  </w:r>
                  <w:r w:rsidR="00084DCE">
                    <w:rPr>
                      <w:rFonts w:ascii="Helvetica" w:hAnsi="Helvetica" w:cs="Helvetica"/>
                      <w:b/>
                      <w:sz w:val="36"/>
                      <w:szCs w:val="36"/>
                      <w:lang w:val="es-ES"/>
                    </w:rPr>
                    <w:t xml:space="preserve">Julio 2013 </w:t>
                  </w:r>
                  <w:r w:rsidR="0047107E">
                    <w:rPr>
                      <w:rFonts w:ascii="Helvetica" w:hAnsi="Helvetica" w:cs="Helvetica"/>
                      <w:b/>
                      <w:sz w:val="36"/>
                      <w:szCs w:val="36"/>
                      <w:lang w:val="es-ES"/>
                    </w:rPr>
                    <w:t xml:space="preserve">- </w:t>
                  </w:r>
                  <w:r w:rsidR="00084DCE">
                    <w:rPr>
                      <w:rFonts w:ascii="Helvetica" w:hAnsi="Helvetica" w:cs="Helvetica"/>
                      <w:b/>
                      <w:sz w:val="36"/>
                      <w:szCs w:val="36"/>
                      <w:lang w:val="es-ES"/>
                    </w:rPr>
                    <w:t>Sept.</w:t>
                  </w:r>
                  <w:r w:rsidR="0047107E">
                    <w:rPr>
                      <w:rFonts w:ascii="Helvetica" w:hAnsi="Helvetica" w:cs="Helvetica"/>
                      <w:b/>
                      <w:sz w:val="36"/>
                      <w:szCs w:val="36"/>
                      <w:lang w:val="es-ES"/>
                    </w:rPr>
                    <w:t xml:space="preserve"> 2014</w:t>
                  </w:r>
                  <w:r w:rsidR="000B35D1">
                    <w:rPr>
                      <w:rFonts w:ascii="Helvetica" w:hAnsi="Helvetica" w:cs="Helvetica"/>
                      <w:b/>
                      <w:sz w:val="36"/>
                      <w:szCs w:val="36"/>
                      <w:lang w:val="es-ES"/>
                    </w:rPr>
                    <w:t>)</w:t>
                  </w:r>
                  <w:r w:rsidR="000B35D1" w:rsidRPr="000B35D1">
                    <w:rPr>
                      <w:rFonts w:ascii="Helvetica" w:hAnsi="Helvetica" w:cs="Helvetica"/>
                      <w:b/>
                      <w:sz w:val="36"/>
                      <w:szCs w:val="36"/>
                      <w:lang w:val="es-ES"/>
                    </w:rPr>
                    <w:t>.</w:t>
                  </w:r>
                </w:p>
                <w:p w:rsidR="00462CF1" w:rsidRPr="00462CF1" w:rsidRDefault="000B35D1" w:rsidP="000B35D1">
                  <w:pPr>
                    <w:jc w:val="both"/>
                    <w:rPr>
                      <w:rFonts w:ascii="Helvética" w:hAnsi="Helvética"/>
                      <w:b/>
                      <w:sz w:val="36"/>
                      <w:szCs w:val="36"/>
                      <w:lang w:val="es-ES"/>
                    </w:rPr>
                  </w:pPr>
                  <w:r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ab/>
                  </w:r>
                  <w:r w:rsidR="00084DCE" w:rsidRPr="00084DCE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>El Estudio contribuye en la reflexión sobre el eje Políticas de Infancia - Participación Social; lo cual impacta favorablemente en el trabajo Docente, en la línea de acompañamiento de trabajos de titulación de Pregrado y Posgrado.Estudio desarrollado en el marco del Encuentro Metropolitano de los Programas de Prevención Comunitaria (PPC) “Fortaleciendo el Protagonismo y la Participación”</w:t>
                  </w:r>
                </w:p>
              </w:txbxContent>
            </v:textbox>
          </v:shape>
        </w:pict>
      </w:r>
    </w:p>
    <w:p w:rsidR="00084DCE" w:rsidRDefault="00084DCE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Helvetica" w:hAnsi="Helvetica" w:cs="Helvetica"/>
          <w:b/>
          <w:bCs/>
          <w:sz w:val="28"/>
          <w:szCs w:val="28"/>
        </w:rPr>
      </w:pPr>
    </w:p>
    <w:p w:rsidR="00084DCE" w:rsidRDefault="00084DCE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Helvetica" w:hAnsi="Helvetica" w:cs="Helvetica"/>
          <w:b/>
          <w:bCs/>
          <w:sz w:val="28"/>
          <w:szCs w:val="28"/>
        </w:rPr>
      </w:pPr>
    </w:p>
    <w:p w:rsidR="00084DCE" w:rsidRDefault="00084DCE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Helvetica" w:hAnsi="Helvetica" w:cs="Helvetica"/>
          <w:b/>
          <w:bCs/>
          <w:sz w:val="28"/>
          <w:szCs w:val="28"/>
        </w:rPr>
      </w:pPr>
    </w:p>
    <w:p w:rsidR="00084DCE" w:rsidRDefault="00084DCE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Helvetica" w:hAnsi="Helvetica" w:cs="Helvetica"/>
          <w:b/>
          <w:bCs/>
          <w:sz w:val="28"/>
          <w:szCs w:val="28"/>
        </w:rPr>
      </w:pPr>
    </w:p>
    <w:p w:rsidR="00084DCE" w:rsidRDefault="00084DCE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Helvetica" w:hAnsi="Helvetica" w:cs="Helvetica"/>
          <w:b/>
          <w:bCs/>
          <w:sz w:val="28"/>
          <w:szCs w:val="28"/>
        </w:rPr>
      </w:pPr>
    </w:p>
    <w:p w:rsidR="00084DCE" w:rsidRDefault="00084DCE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Helvetica" w:hAnsi="Helvetica" w:cs="Helvetica"/>
          <w:b/>
          <w:bCs/>
          <w:sz w:val="28"/>
          <w:szCs w:val="28"/>
        </w:rPr>
      </w:pPr>
    </w:p>
    <w:p w:rsidR="00084DCE" w:rsidRDefault="00084DCE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Helvetica" w:hAnsi="Helvetica" w:cs="Helvetica"/>
          <w:b/>
          <w:bCs/>
          <w:sz w:val="28"/>
          <w:szCs w:val="28"/>
        </w:rPr>
      </w:pPr>
    </w:p>
    <w:p w:rsidR="00084DCE" w:rsidRDefault="00084DCE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Helvetica" w:hAnsi="Helvetica" w:cs="Helvetica"/>
          <w:b/>
          <w:bCs/>
          <w:sz w:val="28"/>
          <w:szCs w:val="28"/>
        </w:rPr>
      </w:pPr>
    </w:p>
    <w:p w:rsidR="00084DCE" w:rsidRDefault="00084DCE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Helvetica" w:hAnsi="Helvetica" w:cs="Helvetica"/>
          <w:b/>
          <w:bCs/>
          <w:sz w:val="28"/>
          <w:szCs w:val="28"/>
        </w:rPr>
      </w:pPr>
    </w:p>
    <w:p w:rsidR="00213449" w:rsidRDefault="00213449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8"/>
          <w:szCs w:val="28"/>
        </w:rPr>
        <w:t>Objetivo General</w:t>
      </w:r>
    </w:p>
    <w:p w:rsidR="00213449" w:rsidRDefault="00213449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562727" w:rsidRDefault="00562727" w:rsidP="00562727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bookmarkStart w:id="0" w:name="_GoBack"/>
      <w:bookmarkEnd w:id="0"/>
      <w:r>
        <w:rPr>
          <w:rFonts w:ascii="Helvetica" w:hAnsi="Helvetica" w:cs="Helvetica"/>
          <w:noProof/>
          <w:color w:val="262626"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1958340</wp:posOffset>
            </wp:positionH>
            <wp:positionV relativeFrom="paragraph">
              <wp:posOffset>34925</wp:posOffset>
            </wp:positionV>
            <wp:extent cx="341630" cy="342265"/>
            <wp:effectExtent l="1905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3C9D" w:rsidRDefault="00084DCE" w:rsidP="00084DC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 w:rsidRPr="00084DCE">
        <w:rPr>
          <w:rFonts w:ascii="Helvetica" w:hAnsi="Helvetica" w:cs="Helvetica"/>
          <w:color w:val="262626"/>
          <w:sz w:val="20"/>
          <w:szCs w:val="20"/>
          <w:lang w:val="es-ES"/>
        </w:rPr>
        <w:t>Reflexionar sobre el eje Políticas de Infancia - Participación Social</w:t>
      </w:r>
    </w:p>
    <w:p w:rsidR="00084DCE" w:rsidRDefault="00084DCE" w:rsidP="00084DC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084DCE" w:rsidRDefault="00084DCE" w:rsidP="00084DC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084DCE" w:rsidRDefault="00084DCE" w:rsidP="00084DC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562727" w:rsidRDefault="00562727" w:rsidP="00103C9D">
      <w:pPr>
        <w:widowControl w:val="0"/>
        <w:tabs>
          <w:tab w:val="left" w:pos="322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103C9D" w:rsidRDefault="00084DCE" w:rsidP="00103C9D">
      <w:pPr>
        <w:widowControl w:val="0"/>
        <w:tabs>
          <w:tab w:val="left" w:pos="322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 w:rsidRPr="00863FB4">
        <w:rPr>
          <w:b/>
          <w:noProof/>
          <w:sz w:val="20"/>
          <w:szCs w:val="20"/>
        </w:rPr>
        <w:pict>
          <v:shape id="_x0000_s1028" type="#_x0000_t202" style="position:absolute;left:0;text-align:left;margin-left:152.7pt;margin-top:7.85pt;width:271.7pt;height:84.9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" fillcolor="#1f4d78 [1604]" stroked="f">
            <v:textbox style="mso-next-textbox:#_x0000_s1028">
              <w:txbxContent>
                <w:p w:rsidR="00834302" w:rsidRPr="00D25824" w:rsidRDefault="00834302" w:rsidP="008343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/>
                      <w:lang w:val="es-ES"/>
                    </w:rPr>
                  </w:pPr>
                  <w:r w:rsidRPr="00D25824">
                    <w:rPr>
                      <w:rFonts w:ascii="Helvetica" w:hAnsi="Helvetica" w:cs="Helvetica"/>
                      <w:b/>
                      <w:bCs/>
                      <w:color w:val="FFFFFF"/>
                      <w:lang w:val="es-ES"/>
                    </w:rPr>
                    <w:t>Metodología</w:t>
                  </w:r>
                </w:p>
                <w:p w:rsidR="00834302" w:rsidRDefault="00834302" w:rsidP="0083430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34302" w:rsidRPr="00203EAD" w:rsidRDefault="009F67EC" w:rsidP="00103C9D">
                  <w:pPr>
                    <w:widowControl w:val="0"/>
                    <w:autoSpaceDE w:val="0"/>
                    <w:autoSpaceDN w:val="0"/>
                    <w:adjustRightInd w:val="0"/>
                    <w:spacing w:after="0" w:line="211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ab/>
                  </w:r>
                  <w:r w:rsidR="00084DCE" w:rsidRPr="00084DCE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>Investigación Acción. Producción de Información en base  a Registros de Observación de Asambleas y Sesiones de Socio Análisis.</w:t>
                  </w:r>
                </w:p>
              </w:txbxContent>
            </v:textbox>
          </v:shape>
        </w:pict>
      </w:r>
      <w:r w:rsidRPr="00863FB4">
        <w:rPr>
          <w:noProof/>
          <w:sz w:val="36"/>
          <w:szCs w:val="36"/>
        </w:rPr>
        <w:pict>
          <v:shape id="_x0000_s1027" type="#_x0000_t202" style="position:absolute;left:0;text-align:left;margin-left:-139.3pt;margin-top:7.85pt;width:272.95pt;height:224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" fillcolor="gray [1629]" stroked="f">
            <v:textbox style="mso-next-textbox:#_x0000_s1027">
              <w:txbxContent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/>
                      <w:lang w:val="es-ES"/>
                    </w:rPr>
                  </w:pPr>
                  <w:r w:rsidRPr="00E9452A">
                    <w:rPr>
                      <w:rFonts w:ascii="Helvetica" w:hAnsi="Helvetica" w:cs="Helvetica"/>
                      <w:b/>
                      <w:bCs/>
                      <w:color w:val="FFFFFF"/>
                      <w:lang w:val="es-ES"/>
                    </w:rPr>
                    <w:t>Perfil del Investigador</w:t>
                  </w:r>
                </w:p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</w:rPr>
                  </w:pPr>
                </w:p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11" w:lineRule="exact"/>
                    <w:rPr>
                      <w:rFonts w:ascii="Times New Roman" w:hAnsi="Times New Roman"/>
                    </w:rPr>
                  </w:pPr>
                </w:p>
                <w:p w:rsidR="009F67EC" w:rsidRDefault="000B35D1" w:rsidP="001462F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jc w:val="both"/>
                    <w:rPr>
                      <w:rFonts w:ascii="Helvetica" w:hAnsi="Helvetica" w:cs="Helvetica"/>
                      <w:color w:val="FFFFFF"/>
                    </w:rPr>
                  </w:pPr>
                  <w:r>
                    <w:rPr>
                      <w:rFonts w:ascii="Helvetica" w:hAnsi="Helvetica" w:cs="Helvetica"/>
                      <w:b/>
                      <w:color w:val="FFFFFF"/>
                    </w:rPr>
                    <w:t>Miguel Fonseca</w:t>
                  </w:r>
                  <w:r w:rsidR="00562727">
                    <w:rPr>
                      <w:rFonts w:ascii="Helvetica" w:hAnsi="Helvetica" w:cs="Helvetica"/>
                      <w:b/>
                      <w:color w:val="FFFFFF"/>
                    </w:rPr>
                    <w:t xml:space="preserve"> (</w:t>
                  </w:r>
                  <w:r w:rsidRPr="000B35D1">
                    <w:rPr>
                      <w:rFonts w:ascii="Helvetica" w:hAnsi="Helvetica" w:cs="Helvetica"/>
                      <w:b/>
                      <w:color w:val="FFFFFF"/>
                    </w:rPr>
                    <w:t xml:space="preserve">Investigador </w:t>
                  </w:r>
                  <w:r w:rsidR="00084DCE" w:rsidRPr="00084DCE">
                    <w:rPr>
                      <w:rFonts w:ascii="Helvetica" w:hAnsi="Helvetica" w:cs="Helvetica"/>
                      <w:b/>
                      <w:color w:val="FFFFFF"/>
                    </w:rPr>
                    <w:t>Investigador Asesor Metodológico</w:t>
                  </w:r>
                  <w:r w:rsidR="00103C9D">
                    <w:rPr>
                      <w:rFonts w:ascii="Helvetica" w:hAnsi="Helvetica" w:cs="Helvetica"/>
                      <w:b/>
                      <w:color w:val="FFFFFF"/>
                    </w:rPr>
                    <w:t xml:space="preserve">). </w:t>
                  </w:r>
                  <w:r w:rsidR="00683B14" w:rsidRPr="00683B14">
                    <w:rPr>
                      <w:rFonts w:ascii="Helvetica" w:hAnsi="Helvetica" w:cs="Helvetica"/>
                      <w:b/>
                      <w:color w:val="FFFFFF"/>
                    </w:rPr>
                    <w:t xml:space="preserve"> </w:t>
                  </w:r>
                  <w:r w:rsidRPr="000B35D1">
                    <w:rPr>
                      <w:rFonts w:ascii="Helvetica" w:hAnsi="Helvetica" w:cs="Helvetica"/>
                      <w:color w:val="FFFFFF"/>
                    </w:rPr>
                    <w:t>Trabajador Social, Licenciado en Trabajo Social (Pontificia Universidad Católica de Chile), Magister en Docencia para Educación Superior.Catorce  años de experiencia en Docencia Universitaria en pre grado y, adicional a ello; tres años de experiencia en Docencia de Posgrado.Líneas de especialización en desarrollo de asignaturas: Guía de Trabajos de Titulación, Políticas Públicas y Metodología de la Investigación Social</w:t>
                  </w:r>
                </w:p>
                <w:p w:rsidR="00683B14" w:rsidRPr="00683B14" w:rsidRDefault="00683B14" w:rsidP="001462F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jc w:val="both"/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</w:pPr>
                </w:p>
                <w:p w:rsidR="00CB6BAA" w:rsidRPr="00203EAD" w:rsidRDefault="00CB6BAA" w:rsidP="0056272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7EC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>Correo:</w:t>
                  </w:r>
                  <w:r w:rsidR="001462F0" w:rsidRPr="009F67EC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 xml:space="preserve"> </w:t>
                  </w:r>
                  <w:r w:rsidR="00B4606C" w:rsidRPr="00B4606C">
                    <w:rPr>
                      <w:rFonts w:ascii="Helvetica" w:hAnsi="Helvetica" w:cs="Helvetica"/>
                      <w:i/>
                      <w:color w:val="FFFFFF"/>
                      <w:sz w:val="20"/>
                      <w:szCs w:val="20"/>
                      <w:u w:val="single"/>
                    </w:rPr>
                    <w:t>miguel.docente@gmail.com</w:t>
                  </w:r>
                </w:p>
              </w:txbxContent>
            </v:textbox>
          </v:shape>
        </w:pict>
      </w:r>
      <w:r w:rsidR="00103C9D">
        <w:rPr>
          <w:rFonts w:ascii="Helvetica" w:hAnsi="Helvetica" w:cs="Helvetica"/>
          <w:color w:val="262626"/>
          <w:sz w:val="20"/>
          <w:szCs w:val="20"/>
          <w:lang w:val="es-ES"/>
        </w:rPr>
        <w:tab/>
      </w:r>
    </w:p>
    <w:p w:rsidR="00103C9D" w:rsidRDefault="00103C9D" w:rsidP="00103C9D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103C9D" w:rsidRDefault="00103C9D" w:rsidP="00103C9D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6B6104" w:rsidRPr="00103C9D" w:rsidRDefault="009F67EC" w:rsidP="00103C9D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lang w:val="es-ES"/>
        </w:rPr>
      </w:pPr>
      <w:r w:rsidRPr="00103C9D">
        <w:rPr>
          <w:rFonts w:ascii="Helvetica" w:hAnsi="Helvetica" w:cs="Helvetica"/>
          <w:color w:val="262626"/>
          <w:sz w:val="20"/>
          <w:szCs w:val="20"/>
          <w:lang w:val="es-ES"/>
        </w:rPr>
        <w:t xml:space="preserve"> </w:t>
      </w:r>
    </w:p>
    <w:p w:rsidR="00213449" w:rsidRDefault="00213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2F0" w:rsidRDefault="0014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462F0" w:rsidSect="00A01376">
          <w:pgSz w:w="12240" w:h="15840"/>
          <w:pgMar w:top="1440" w:right="1380" w:bottom="1440" w:left="3320" w:header="720" w:footer="720" w:gutter="0"/>
          <w:cols w:space="720" w:equalWidth="0">
            <w:col w:w="7540"/>
          </w:cols>
          <w:noEndnote/>
          <w:docGrid w:linePitch="299"/>
        </w:sectPr>
      </w:pPr>
    </w:p>
    <w:p w:rsidR="000803DD" w:rsidRDefault="000803DD" w:rsidP="0083430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300"/>
        <w:rPr>
          <w:rFonts w:ascii="Times New Roman" w:hAnsi="Times New Roman"/>
          <w:sz w:val="24"/>
          <w:szCs w:val="24"/>
        </w:rPr>
      </w:pPr>
      <w:bookmarkStart w:id="1" w:name="page2"/>
      <w:bookmarkEnd w:id="1"/>
    </w:p>
    <w:p w:rsidR="00462CF1" w:rsidRPr="00834302" w:rsidRDefault="00462CF1" w:rsidP="0083430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300"/>
        <w:rPr>
          <w:rFonts w:ascii="Times New Roman" w:hAnsi="Times New Roman"/>
          <w:sz w:val="24"/>
          <w:szCs w:val="24"/>
        </w:rPr>
      </w:pPr>
    </w:p>
    <w:sectPr w:rsidR="00462CF1" w:rsidRPr="00834302" w:rsidSect="00FB1484">
      <w:pgSz w:w="12240" w:h="15840"/>
      <w:pgMar w:top="1089" w:right="540" w:bottom="1440" w:left="1280" w:header="720" w:footer="720" w:gutter="0"/>
      <w:cols w:num="2" w:space="1100" w:equalWidth="0">
        <w:col w:w="4540" w:space="1100"/>
        <w:col w:w="47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11D" w:rsidRDefault="00FD211D" w:rsidP="00D856F5">
      <w:pPr>
        <w:spacing w:after="0" w:line="240" w:lineRule="auto"/>
      </w:pPr>
      <w:r>
        <w:separator/>
      </w:r>
    </w:p>
  </w:endnote>
  <w:endnote w:type="continuationSeparator" w:id="1">
    <w:p w:rsidR="00FD211D" w:rsidRDefault="00FD211D" w:rsidP="00D8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ét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11D" w:rsidRDefault="00FD211D" w:rsidP="00D856F5">
      <w:pPr>
        <w:spacing w:after="0" w:line="240" w:lineRule="auto"/>
      </w:pPr>
      <w:r>
        <w:separator/>
      </w:r>
    </w:p>
  </w:footnote>
  <w:footnote w:type="continuationSeparator" w:id="1">
    <w:p w:rsidR="00FD211D" w:rsidRDefault="00FD211D" w:rsidP="00D85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5C6D"/>
    <w:multiLevelType w:val="hybridMultilevel"/>
    <w:tmpl w:val="03A04D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D2B72"/>
    <w:multiLevelType w:val="hybridMultilevel"/>
    <w:tmpl w:val="5838CE2E"/>
    <w:lvl w:ilvl="0" w:tplc="BE5EA134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7A7F2AEF"/>
    <w:multiLevelType w:val="hybridMultilevel"/>
    <w:tmpl w:val="0FD24EE2"/>
    <w:lvl w:ilvl="0" w:tplc="C478B16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color w:val="FFFFFF" w:themeColor="background1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7C2676"/>
    <w:rsid w:val="000414F1"/>
    <w:rsid w:val="000803DD"/>
    <w:rsid w:val="000845B9"/>
    <w:rsid w:val="00084DCE"/>
    <w:rsid w:val="00097486"/>
    <w:rsid w:val="000A00B1"/>
    <w:rsid w:val="000B03AA"/>
    <w:rsid w:val="000B35D1"/>
    <w:rsid w:val="000C4C35"/>
    <w:rsid w:val="000D0305"/>
    <w:rsid w:val="00103C9D"/>
    <w:rsid w:val="00124E5D"/>
    <w:rsid w:val="001313B7"/>
    <w:rsid w:val="001462F0"/>
    <w:rsid w:val="00153DB1"/>
    <w:rsid w:val="00203EAD"/>
    <w:rsid w:val="00213449"/>
    <w:rsid w:val="002311C8"/>
    <w:rsid w:val="00231CA0"/>
    <w:rsid w:val="00272179"/>
    <w:rsid w:val="002A5DAF"/>
    <w:rsid w:val="0036039C"/>
    <w:rsid w:val="00362AFB"/>
    <w:rsid w:val="003F45FA"/>
    <w:rsid w:val="00411515"/>
    <w:rsid w:val="00415DD8"/>
    <w:rsid w:val="004540ED"/>
    <w:rsid w:val="00462CF1"/>
    <w:rsid w:val="0047107E"/>
    <w:rsid w:val="004D0DCE"/>
    <w:rsid w:val="004E7FEC"/>
    <w:rsid w:val="00562727"/>
    <w:rsid w:val="0057305B"/>
    <w:rsid w:val="00575CC4"/>
    <w:rsid w:val="005875D2"/>
    <w:rsid w:val="005B1CDA"/>
    <w:rsid w:val="005E2D3C"/>
    <w:rsid w:val="00605AE1"/>
    <w:rsid w:val="00616849"/>
    <w:rsid w:val="006322AE"/>
    <w:rsid w:val="00683B14"/>
    <w:rsid w:val="006B6104"/>
    <w:rsid w:val="006F1B52"/>
    <w:rsid w:val="00700248"/>
    <w:rsid w:val="007035EB"/>
    <w:rsid w:val="0072282F"/>
    <w:rsid w:val="0072572B"/>
    <w:rsid w:val="007C2676"/>
    <w:rsid w:val="008221FC"/>
    <w:rsid w:val="00834302"/>
    <w:rsid w:val="00854F77"/>
    <w:rsid w:val="00863FB4"/>
    <w:rsid w:val="0088752B"/>
    <w:rsid w:val="008A77DE"/>
    <w:rsid w:val="00950094"/>
    <w:rsid w:val="009F67EC"/>
    <w:rsid w:val="00A01376"/>
    <w:rsid w:val="00A57CC3"/>
    <w:rsid w:val="00B07518"/>
    <w:rsid w:val="00B4606C"/>
    <w:rsid w:val="00C73786"/>
    <w:rsid w:val="00CB6BAA"/>
    <w:rsid w:val="00CC3A1B"/>
    <w:rsid w:val="00D14033"/>
    <w:rsid w:val="00D25649"/>
    <w:rsid w:val="00D25824"/>
    <w:rsid w:val="00D856F5"/>
    <w:rsid w:val="00DA4C12"/>
    <w:rsid w:val="00DA62A8"/>
    <w:rsid w:val="00E04A8A"/>
    <w:rsid w:val="00E33BEB"/>
    <w:rsid w:val="00E66A38"/>
    <w:rsid w:val="00E9452A"/>
    <w:rsid w:val="00EC4604"/>
    <w:rsid w:val="00EF13A7"/>
    <w:rsid w:val="00F46DDF"/>
    <w:rsid w:val="00F50737"/>
    <w:rsid w:val="00FB0FF7"/>
    <w:rsid w:val="00FB1484"/>
    <w:rsid w:val="00FD078D"/>
    <w:rsid w:val="00FD2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84"/>
    <w:pPr>
      <w:spacing w:after="200" w:line="276" w:lineRule="auto"/>
    </w:pPr>
    <w:rPr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01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F5"/>
    <w:rPr>
      <w:sz w:val="22"/>
      <w:szCs w:val="22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F5"/>
    <w:rPr>
      <w:sz w:val="22"/>
      <w:szCs w:val="22"/>
      <w:lang w:val="es-CL" w:eastAsia="es-CL"/>
    </w:rPr>
  </w:style>
  <w:style w:type="paragraph" w:styleId="Prrafodelista">
    <w:name w:val="List Paragraph"/>
    <w:basedOn w:val="Normal"/>
    <w:uiPriority w:val="72"/>
    <w:rsid w:val="00A57CC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01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376"/>
    <w:rPr>
      <w:rFonts w:ascii="Tahom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0D03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84"/>
    <w:pPr>
      <w:spacing w:after="200" w:line="276" w:lineRule="auto"/>
    </w:pPr>
    <w:rPr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01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F5"/>
    <w:rPr>
      <w:sz w:val="22"/>
      <w:szCs w:val="22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F5"/>
    <w:rPr>
      <w:sz w:val="22"/>
      <w:szCs w:val="22"/>
      <w:lang w:val="es-CL" w:eastAsia="es-CL"/>
    </w:rPr>
  </w:style>
  <w:style w:type="paragraph" w:styleId="Prrafodelista">
    <w:name w:val="List Paragraph"/>
    <w:basedOn w:val="Normal"/>
    <w:uiPriority w:val="72"/>
    <w:rsid w:val="00A57CC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01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376"/>
    <w:rPr>
      <w:rFonts w:ascii="Tahom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0D03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Poblete</dc:creator>
  <cp:lastModifiedBy>hernan muñoz pacheco</cp:lastModifiedBy>
  <cp:revision>2</cp:revision>
  <cp:lastPrinted>2015-07-01T13:47:00Z</cp:lastPrinted>
  <dcterms:created xsi:type="dcterms:W3CDTF">2015-07-20T06:52:00Z</dcterms:created>
  <dcterms:modified xsi:type="dcterms:W3CDTF">2015-07-20T06:52:00Z</dcterms:modified>
</cp:coreProperties>
</file>