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04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23CC995" wp14:editId="710E0230">
            <wp:simplePos x="0" y="0"/>
            <wp:positionH relativeFrom="margin">
              <wp:posOffset>-804545</wp:posOffset>
            </wp:positionH>
            <wp:positionV relativeFrom="margin">
              <wp:posOffset>-541020</wp:posOffset>
            </wp:positionV>
            <wp:extent cx="2327910" cy="830580"/>
            <wp:effectExtent l="0" t="0" r="0" b="7620"/>
            <wp:wrapSquare wrapText="bothSides"/>
            <wp:docPr id="2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20"/>
          <w:szCs w:val="20"/>
          <w:lang w:eastAsia="es-CL"/>
        </w:rPr>
      </w:pP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43"/>
          <w:szCs w:val="43"/>
          <w:lang w:val="es-ES" w:eastAsia="es-CL"/>
        </w:rPr>
      </w:pP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44" w:lineRule="auto"/>
        <w:ind w:right="240"/>
        <w:jc w:val="left"/>
        <w:rPr>
          <w:rFonts w:ascii="Helvetica" w:eastAsia="Times New Roman" w:hAnsi="Helvetica" w:cs="Helvetica"/>
          <w:sz w:val="43"/>
          <w:szCs w:val="43"/>
          <w:lang w:val="es-ES"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6E79D" wp14:editId="09A04356">
                <wp:simplePos x="0" y="0"/>
                <wp:positionH relativeFrom="column">
                  <wp:posOffset>-907607</wp:posOffset>
                </wp:positionH>
                <wp:positionV relativeFrom="paragraph">
                  <wp:posOffset>115810</wp:posOffset>
                </wp:positionV>
                <wp:extent cx="2872597" cy="1403985"/>
                <wp:effectExtent l="0" t="0" r="444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5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EBD" w:rsidRPr="00C05A2E" w:rsidRDefault="00622A6A" w:rsidP="00622A6A">
                            <w:pPr>
                              <w:jc w:val="left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05A2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>Estudio</w:t>
                            </w:r>
                            <w:r w:rsidRPr="00C05A2E"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="00D00930" w:rsidRPr="00C05A2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>Postdesarrollo</w:t>
                            </w:r>
                            <w:proofErr w:type="spellEnd"/>
                            <w:r w:rsidR="00D00930" w:rsidRPr="00C05A2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y comunidades </w:t>
                            </w:r>
                            <w:proofErr w:type="spellStart"/>
                            <w:r w:rsidR="00D00930" w:rsidRPr="00C05A2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>subnacionales</w:t>
                            </w:r>
                            <w:proofErr w:type="spellEnd"/>
                            <w:r w:rsidR="003F4EBD" w:rsidRPr="00C05A2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E7284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>(2015).</w:t>
                            </w:r>
                          </w:p>
                          <w:p w:rsidR="00622A6A" w:rsidRPr="00C05A2E" w:rsidRDefault="003F4EBD" w:rsidP="00072E6F">
                            <w:pPr>
                              <w:rPr>
                                <w:rFonts w:ascii="Helvética" w:hAnsi="Helvétic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Proyecto de investigación doctoral en curso, que indaga en nuevas configuraciones de articulación </w:t>
                            </w:r>
                            <w:proofErr w:type="spellStart"/>
                            <w:r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subnacional</w:t>
                            </w:r>
                            <w:proofErr w:type="spellEnd"/>
                            <w:r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, que </w:t>
                            </w:r>
                            <w:r w:rsidR="00C05A2E"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surgen</w:t>
                            </w:r>
                            <w:r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como consecuencia de prácticas alternativas y críticas al modelo de desarrollo imperante en </w:t>
                            </w:r>
                            <w:proofErr w:type="spellStart"/>
                            <w:r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Latinoamerica</w:t>
                            </w:r>
                            <w:proofErr w:type="spellEnd"/>
                            <w:r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="00666C09" w:rsidRPr="00C05A2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1.45pt;margin-top:9.1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" stroked="f">
                <v:textbox style="mso-fit-shape-to-text:t">
                  <w:txbxContent>
                    <w:p w:rsidR="003F4EBD" w:rsidRPr="00C05A2E" w:rsidRDefault="00622A6A" w:rsidP="00622A6A">
                      <w:pPr>
                        <w:jc w:val="left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C05A2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>Estudio</w:t>
                      </w:r>
                      <w:r w:rsidRPr="00C05A2E"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proofErr w:type="spellStart"/>
                      <w:r w:rsidR="00D00930" w:rsidRPr="00C05A2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>Postdesarrollo</w:t>
                      </w:r>
                      <w:proofErr w:type="spellEnd"/>
                      <w:r w:rsidR="00D00930" w:rsidRPr="00C05A2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 xml:space="preserve"> y comunidades </w:t>
                      </w:r>
                      <w:proofErr w:type="spellStart"/>
                      <w:r w:rsidR="00D00930" w:rsidRPr="00C05A2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>subnacionales</w:t>
                      </w:r>
                      <w:proofErr w:type="spellEnd"/>
                      <w:r w:rsidR="003F4EBD" w:rsidRPr="00C05A2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E72846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>(2015).</w:t>
                      </w:r>
                    </w:p>
                    <w:p w:rsidR="00622A6A" w:rsidRPr="00C05A2E" w:rsidRDefault="003F4EBD" w:rsidP="00072E6F">
                      <w:pPr>
                        <w:rPr>
                          <w:rFonts w:ascii="Helvética" w:hAnsi="Helvétic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Proyecto de investigación doctoral en curso, que indaga en nuevas configuraciones de articulación </w:t>
                      </w:r>
                      <w:proofErr w:type="spellStart"/>
                      <w:r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subnacional</w:t>
                      </w:r>
                      <w:proofErr w:type="spellEnd"/>
                      <w:r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, que </w:t>
                      </w:r>
                      <w:r w:rsidR="00C05A2E"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surgen</w:t>
                      </w:r>
                      <w:r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como consecuencia de prácticas alternativas y críticas al modelo de desarrollo imperante en </w:t>
                      </w:r>
                      <w:proofErr w:type="spellStart"/>
                      <w:r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Latinoamerica</w:t>
                      </w:r>
                      <w:proofErr w:type="spellEnd"/>
                      <w:r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>.</w:t>
                      </w:r>
                      <w:r w:rsidR="00666C09" w:rsidRPr="00C05A2E">
                        <w:rPr>
                          <w:rFonts w:ascii="Helvetica" w:hAnsi="Helvetica" w:cs="Helvetica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40" w:lineRule="auto"/>
        <w:ind w:left="3620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Helvetica" w:eastAsia="Times New Roman" w:hAnsi="Helvetica" w:cs="Helvetica"/>
          <w:b/>
          <w:bCs/>
          <w:sz w:val="28"/>
          <w:szCs w:val="28"/>
          <w:lang w:eastAsia="es-CL"/>
        </w:rPr>
        <w:t>Objetivo General</w: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136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0" allowOverlap="1" wp14:anchorId="6443F0CA" wp14:editId="1D795837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A6A" w:rsidRPr="00C05A2E" w:rsidRDefault="00072E6F" w:rsidP="00072E6F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Explorar reflejos y lineamientos de enfoques </w:t>
      </w:r>
      <w:proofErr w:type="spellStart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postdesarrollistas</w:t>
      </w:r>
      <w:proofErr w:type="spellEnd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 en iniciativas </w:t>
      </w:r>
      <w:proofErr w:type="spellStart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subnacionales</w:t>
      </w:r>
      <w:proofErr w:type="spellEnd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, que eventualmente generan nuevos insumos y potencialidades para la conformación y articulación de las comunidades que actúan en ese nivel, y que se diferencian de iniciativas ancladas por un lado en racionalidades estatales/nacionales, y por otro, en una escala territorial heterogénea (de diversos tamaños y con capitales desigualmente distribuidos).</w:t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left"/>
        <w:rPr>
          <w:rFonts w:ascii="Helvetica" w:eastAsia="Times New Roman" w:hAnsi="Helvetica" w:cs="Helvetica"/>
          <w:color w:val="262626"/>
          <w:lang w:val="es-ES" w:eastAsia="es-CL"/>
        </w:rPr>
      </w:pP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righ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  <w:bookmarkStart w:id="0" w:name="_GoBack"/>
      <w:bookmarkEnd w:id="0"/>
      <w:r w:rsidRPr="002B642D"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  <w:t>Objetivos Específicos</w:t>
      </w:r>
    </w:p>
    <w:p w:rsidR="00622A6A" w:rsidRPr="002B642D" w:rsidRDefault="00E72846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lef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  <w:r w:rsidRPr="00C05A2E">
        <w:rPr>
          <w:rFonts w:ascii="Calibri" w:eastAsia="Times New Roman" w:hAnsi="Calibri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CECED" wp14:editId="561A3FB3">
                <wp:simplePos x="0" y="0"/>
                <wp:positionH relativeFrom="column">
                  <wp:posOffset>-907415</wp:posOffset>
                </wp:positionH>
                <wp:positionV relativeFrom="paragraph">
                  <wp:posOffset>-6350</wp:posOffset>
                </wp:positionV>
                <wp:extent cx="3036570" cy="450278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50278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22A6A" w:rsidRPr="00E9452A" w:rsidRDefault="00622A6A" w:rsidP="00622A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Perfil del Investigador</w:t>
                            </w:r>
                          </w:p>
                          <w:p w:rsidR="00622A6A" w:rsidRPr="00E9452A" w:rsidRDefault="00622A6A" w:rsidP="00622A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22A6A" w:rsidRPr="00C05A2E" w:rsidRDefault="00622A6A" w:rsidP="00622A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66C09" w:rsidRPr="00C05A2E" w:rsidRDefault="00A00C47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5A2E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Gabriel Rodríguez Medina</w:t>
                            </w:r>
                            <w:r w:rsidRPr="00C05A2E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, sociólogo de la  Universidad de Chile; Magister en Investigación, Gestión  y Desarrollo Local, Universidad </w:t>
                            </w:r>
                            <w:r w:rsidR="00C05A2E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C</w:t>
                            </w:r>
                            <w:r w:rsidRPr="00C05A2E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omplutense de Madrid; Doctor © en Sociología, Universidad Alberto Hurtado. </w:t>
                            </w:r>
                            <w:r w:rsidRPr="00C05A2E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br/>
                              <w:t>Experiencia profesional, intereses teóricos y experiencia analítica en temáticas asociadas al desarrollo regional y local, territorial, endógeno; diseño y evaluación de políticas públicas; desafíos asociados a la integración latinoamericana, en un marco global; gestión de procesos de planificación y construcción de estrategias de acción; identidad local como factor de competitividad; globalización; gobernanza; descentralización; investigación de mercados; estrategias participativas y cualitativas de investigación social; experiencia directiva, experiencia docente, capacidad analítica; conocimiento de la institucionalidad pública de Chile y de organismos internacionales vinculados al desarrollo económico, a la investigación participativa a nivel local, integración regional, y al desarrollo de metodologías participativas de investigación</w:t>
                            </w:r>
                            <w:r w:rsidR="00666C09" w:rsidRPr="00C05A2E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666C09" w:rsidRPr="00C05A2E" w:rsidRDefault="00666C09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A00C47" w:rsidRPr="00C05A2E" w:rsidRDefault="00C05A2E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05A2E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r w:rsidR="00666C09" w:rsidRPr="00C05A2E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gabriel.rodriguez@ucentral.cl</w:t>
                            </w:r>
                            <w:r w:rsidR="00A00C47" w:rsidRPr="00C05A2E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622A6A" w:rsidRPr="00C05A2E" w:rsidRDefault="00622A6A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1.45pt;margin-top:-.5pt;width:239.1pt;height:3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" fillcolor="#7f7f7f" stroked="f">
                <v:textbox>
                  <w:txbxContent>
                    <w:p w:rsidR="00622A6A" w:rsidRPr="00E9452A" w:rsidRDefault="00622A6A" w:rsidP="00622A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E9452A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Perfil del Investigador</w:t>
                      </w:r>
                    </w:p>
                    <w:p w:rsidR="00622A6A" w:rsidRPr="00E9452A" w:rsidRDefault="00622A6A" w:rsidP="00622A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Times New Roman" w:hAnsi="Times New Roman"/>
                        </w:rPr>
                      </w:pPr>
                    </w:p>
                    <w:p w:rsidR="00622A6A" w:rsidRPr="00C05A2E" w:rsidRDefault="00622A6A" w:rsidP="00622A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1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66C09" w:rsidRPr="00C05A2E" w:rsidRDefault="00A00C47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C05A2E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Gabriel Rodríguez Medina</w:t>
                      </w:r>
                      <w:r w:rsidRPr="00C05A2E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, sociólogo de la  Universidad de Chile; Magister en Investigación, Gestión  y Desarrollo Local, Universidad </w:t>
                      </w:r>
                      <w:r w:rsidR="00C05A2E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C</w:t>
                      </w:r>
                      <w:r w:rsidRPr="00C05A2E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omplutense de Madrid; Doctor © en Sociología, Universidad Alberto Hurtado. </w:t>
                      </w:r>
                      <w:r w:rsidRPr="00C05A2E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br/>
                        <w:t>Experiencia profesional, intereses teóricos y experiencia analítica en temáticas asociadas al desarrollo regional y local, territorial, endógeno; diseño y evaluación de políticas públicas; desafíos asociados a la integración latinoamericana, en un marco global; gestión de procesos de planificación y construcción de estrategias de acción; identidad local como factor de competitividad; globalización; gobernanza; descentralización; investigación de mercados; estrategias participativas y cualitativas de investigación social; experiencia directiva, experiencia docente, capacidad analítica; conocimiento de la institucionalidad pública de Chile y de organismos internacionales vinculados al desarrollo económico, a la investigación participativa a nivel local, integración regional, y al desarrollo de metodologías participativas de investigación</w:t>
                      </w:r>
                      <w:r w:rsidR="00666C09" w:rsidRPr="00C05A2E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666C09" w:rsidRPr="00C05A2E" w:rsidRDefault="00666C09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A00C47" w:rsidRPr="00C05A2E" w:rsidRDefault="00C05A2E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 w:rsidRPr="00C05A2E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r w:rsidR="00666C09" w:rsidRPr="00C05A2E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gabriel.rodriguez@ucentral.cl</w:t>
                      </w:r>
                      <w:r w:rsidR="00A00C47" w:rsidRPr="00C05A2E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622A6A" w:rsidRPr="00C05A2E" w:rsidRDefault="00622A6A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117" w:rsidRPr="00C05A2E" w:rsidRDefault="00D14117" w:rsidP="00D1411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 w:line="264" w:lineRule="auto"/>
        <w:contextualSpacing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Identificar las principales innovaciones, tensiones, contradicciones y anomalías que las prácticas de gestión de transformaciones locales y </w:t>
      </w:r>
      <w:proofErr w:type="spellStart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subnacionales</w:t>
      </w:r>
      <w:proofErr w:type="spellEnd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 revelan, diferenciando ambientes </w:t>
      </w:r>
      <w:proofErr w:type="spellStart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postdesarrollistas</w:t>
      </w:r>
      <w:proofErr w:type="spellEnd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 y convencionales</w:t>
      </w:r>
    </w:p>
    <w:p w:rsidR="00D14117" w:rsidRPr="00C05A2E" w:rsidRDefault="00D14117" w:rsidP="00B7253A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Establecer los sectores (ámbitos de la realidad), los actores, las dimensiones y componentes principales de procesos de planificación/intervención/transformación</w:t>
      </w:r>
    </w:p>
    <w:p w:rsidR="00D14117" w:rsidRPr="00C05A2E" w:rsidRDefault="00D14117" w:rsidP="00B7253A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Identificar elementos convergentes y divergentes que se observan en las prácticas de intervención social y los modelos de desarrollo y su reflejo e nivel local y </w:t>
      </w:r>
      <w:proofErr w:type="spellStart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subnacional</w:t>
      </w:r>
      <w:proofErr w:type="spellEnd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.</w:t>
      </w:r>
    </w:p>
    <w:p w:rsidR="00D14117" w:rsidRPr="00C05A2E" w:rsidRDefault="00D14117" w:rsidP="00B7253A">
      <w:pPr>
        <w:pStyle w:val="Prrafodelist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Identificar los elementos sustantivos en la construcción de procesos estratégicos locales en ambientes nacionales </w:t>
      </w:r>
      <w:proofErr w:type="spellStart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postdesarrollistas</w:t>
      </w:r>
      <w:proofErr w:type="spellEnd"/>
      <w:r w:rsidRPr="00C05A2E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 xml:space="preserve"> y convencionales, integrando factores asociados a la escala territorial</w:t>
      </w:r>
    </w:p>
    <w:p w:rsidR="00622A6A" w:rsidRPr="00D14117" w:rsidRDefault="00622A6A" w:rsidP="00B7253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rPr>
          <w:rFonts w:ascii="Helvetica" w:eastAsia="Times New Roman" w:hAnsi="Helvetica" w:cs="Helvetica"/>
          <w:color w:val="262626"/>
          <w:sz w:val="16"/>
          <w:szCs w:val="16"/>
          <w:lang w:val="es-ES" w:eastAsia="es-CL"/>
        </w:rPr>
      </w:pPr>
    </w:p>
    <w:p w:rsidR="00622A6A" w:rsidRPr="002B642D" w:rsidRDefault="00C05A2E" w:rsidP="00622A6A">
      <w:pPr>
        <w:rPr>
          <w:lang w:val="es-ES"/>
        </w:rPr>
      </w:pPr>
      <w:r w:rsidRPr="002B642D">
        <w:rPr>
          <w:rFonts w:ascii="Calibri" w:eastAsia="Times New Roman" w:hAnsi="Calibri" w:cs="Times New Roman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9B21E" wp14:editId="4F6324FB">
                <wp:simplePos x="0" y="0"/>
                <wp:positionH relativeFrom="column">
                  <wp:posOffset>2516505</wp:posOffset>
                </wp:positionH>
                <wp:positionV relativeFrom="paragraph">
                  <wp:posOffset>30947</wp:posOffset>
                </wp:positionV>
                <wp:extent cx="3545205" cy="236347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36347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22A6A" w:rsidRPr="00D25824" w:rsidRDefault="00622A6A" w:rsidP="00622A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D258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Metodología</w:t>
                            </w:r>
                          </w:p>
                          <w:p w:rsidR="00622A6A" w:rsidRDefault="00622A6A" w:rsidP="00622A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207F" w:rsidRPr="00C05A2E" w:rsidRDefault="0087207F" w:rsidP="0087207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A2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 metodología propuesta combina herramientas de producción de información, análisis de información secundaria; articuladas en una aproximación interpretativa y exploratoria a los fenómenos estudiados: iniciativas de intervención social a nivel local y </w:t>
                            </w:r>
                            <w:proofErr w:type="spellStart"/>
                            <w:r w:rsidRPr="00C05A2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subnacional</w:t>
                            </w:r>
                            <w:proofErr w:type="spellEnd"/>
                            <w:r w:rsidRPr="00C05A2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 su correlación con la transformación de los modelos de desarrollo que dominan el debate regional: crisis del programa neoliberal, versiones neo desarrollistas y </w:t>
                            </w:r>
                            <w:proofErr w:type="spellStart"/>
                            <w:r w:rsidRPr="00C05A2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Postdesarrollo</w:t>
                            </w:r>
                            <w:proofErr w:type="spellEnd"/>
                            <w:r w:rsidRPr="00C05A2E">
                              <w:rPr>
                                <w:rFonts w:ascii="Helvetica" w:hAnsi="Helvetica" w:cs="Helvetica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2A6A" w:rsidRPr="00C05A2E" w:rsidRDefault="00622A6A" w:rsidP="00C05A2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3" w:lineRule="auto"/>
                              <w:ind w:right="320"/>
                              <w:rPr>
                                <w:rFonts w:ascii="Helvetica" w:hAnsi="Helvetica" w:cs="Helvetic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.15pt;margin-top:2.45pt;width:279.15pt;height:1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" fillcolor="#1f4e79" stroked="f">
                <v:textbox>
                  <w:txbxContent>
                    <w:p w:rsidR="00622A6A" w:rsidRPr="00D25824" w:rsidRDefault="00622A6A" w:rsidP="00622A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D258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Metodología</w:t>
                      </w:r>
                    </w:p>
                    <w:p w:rsidR="00622A6A" w:rsidRDefault="00622A6A" w:rsidP="00622A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207F" w:rsidRPr="00C05A2E" w:rsidRDefault="0087207F" w:rsidP="0087207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63" w:lineRule="auto"/>
                        <w:ind w:right="320"/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A2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La metodología propuesta combina herramientas de producción de información, análisis de información secundaria; articuladas en una aproximación interpretativa y exploratoria a los fenómenos estudiados: iniciativas de intervención social a nivel local y </w:t>
                      </w:r>
                      <w:proofErr w:type="spellStart"/>
                      <w:r w:rsidRPr="00C05A2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subnacional</w:t>
                      </w:r>
                      <w:proofErr w:type="spellEnd"/>
                      <w:r w:rsidRPr="00C05A2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 xml:space="preserve"> y su correlación con la transformación de los modelos de desarrollo que dominan el debate regional: crisis del programa neoliberal, versiones neo desarrollistas y </w:t>
                      </w:r>
                      <w:proofErr w:type="spellStart"/>
                      <w:r w:rsidRPr="00C05A2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Postdesarrollo</w:t>
                      </w:r>
                      <w:proofErr w:type="spellEnd"/>
                      <w:r w:rsidRPr="00C05A2E">
                        <w:rPr>
                          <w:rFonts w:ascii="Helvetica" w:hAnsi="Helvetica" w:cs="Helvetica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622A6A" w:rsidRPr="00C05A2E" w:rsidRDefault="00622A6A" w:rsidP="00C05A2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63" w:lineRule="auto"/>
                        <w:ind w:right="320"/>
                        <w:rPr>
                          <w:rFonts w:ascii="Helvetica" w:hAnsi="Helvetica" w:cs="Helvetic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910" w:rsidRPr="00622A6A" w:rsidRDefault="00BD3910">
      <w:pPr>
        <w:rPr>
          <w:lang w:val="es-ES"/>
        </w:rPr>
      </w:pPr>
    </w:p>
    <w:sectPr w:rsidR="00BD3910" w:rsidRPr="00622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253"/>
    <w:multiLevelType w:val="multilevel"/>
    <w:tmpl w:val="E67CC7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Subsubcap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982195"/>
    <w:multiLevelType w:val="multilevel"/>
    <w:tmpl w:val="E7AC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ACD2B72"/>
    <w:multiLevelType w:val="hybridMultilevel"/>
    <w:tmpl w:val="5C28D4E8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A"/>
    <w:rsid w:val="00072E6F"/>
    <w:rsid w:val="000F5F2C"/>
    <w:rsid w:val="0036371D"/>
    <w:rsid w:val="003F4EBD"/>
    <w:rsid w:val="004520AD"/>
    <w:rsid w:val="00492343"/>
    <w:rsid w:val="00572E52"/>
    <w:rsid w:val="00622A6A"/>
    <w:rsid w:val="00666C09"/>
    <w:rsid w:val="006C22F6"/>
    <w:rsid w:val="0087207F"/>
    <w:rsid w:val="00977418"/>
    <w:rsid w:val="00A00C47"/>
    <w:rsid w:val="00B7253A"/>
    <w:rsid w:val="00BD3910"/>
    <w:rsid w:val="00C05A2E"/>
    <w:rsid w:val="00D00930"/>
    <w:rsid w:val="00D14117"/>
    <w:rsid w:val="00E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A00F-5F7C-40D2-A6DE-338E71A4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Rojas Bolvaran</dc:creator>
  <cp:lastModifiedBy>Pablo Rojas Bolvaran</cp:lastModifiedBy>
  <cp:revision>24</cp:revision>
  <dcterms:created xsi:type="dcterms:W3CDTF">2015-07-15T15:52:00Z</dcterms:created>
  <dcterms:modified xsi:type="dcterms:W3CDTF">2015-07-21T22:42:00Z</dcterms:modified>
</cp:coreProperties>
</file>