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  <w:bookmarkStart w:id="0" w:name="_GoBack"/>
      <w:bookmarkEnd w:id="0"/>
    </w:p>
    <w:p w:rsidR="00213449" w:rsidRPr="00462CF1" w:rsidRDefault="00B265DD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8pt;margin-top:15.45pt;width:239.1pt;height:122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fit-shape-to-text:t">
              <w:txbxContent>
                <w:p w:rsidR="00462CF1" w:rsidRPr="00854EB3" w:rsidRDefault="00462CF1" w:rsidP="009F67EC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854EB3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854EB3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9F67EC" w:rsidRPr="00854EB3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El lugar del psicólogo en la escuela chilena del siglo XXI</w:t>
                  </w:r>
                </w:p>
                <w:p w:rsidR="00462CF1" w:rsidRPr="00462CF1" w:rsidRDefault="009F67EC" w:rsidP="009F67EC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9F67EC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(Investigación doctoral). Ejercicio de los nuevos estudios sociales del trabajo y una lectura histórico – cultural de la subjetividad</w:t>
                  </w: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7C267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104" w:rsidRDefault="009F67EC" w:rsidP="009F67E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9F67EC">
        <w:rPr>
          <w:rFonts w:ascii="Helvetica" w:hAnsi="Helvetica" w:cs="Helvetica"/>
          <w:color w:val="262626"/>
          <w:sz w:val="20"/>
          <w:szCs w:val="20"/>
          <w:lang w:val="es-ES"/>
        </w:rPr>
        <w:t>Comprender aspectos del trabajo, subjetividad y acción colectiva de psicólogas/os que ejercen actualmente en escuelas chilenas desde los programas de las nuevas políticas educativas y psicosociales (Decreto 170 y Ley de Subvención Escolar Preferencial).</w:t>
      </w:r>
    </w:p>
    <w:p w:rsidR="00854EB3" w:rsidRDefault="00854EB3" w:rsidP="009F67E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lang w:val="es-ES"/>
        </w:rPr>
      </w:pPr>
    </w:p>
    <w:p w:rsidR="006B6104" w:rsidRDefault="006B610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 w:rsidRPr="006B6104">
        <w:rPr>
          <w:rFonts w:ascii="Helvetica" w:hAnsi="Helvetica" w:cs="Helvetica"/>
          <w:b/>
          <w:color w:val="262626"/>
          <w:sz w:val="28"/>
          <w:szCs w:val="28"/>
          <w:lang w:val="es-ES"/>
        </w:rPr>
        <w:t>Objetivos Específicos</w:t>
      </w:r>
    </w:p>
    <w:p w:rsidR="006B6104" w:rsidRDefault="00B265DD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rPr>
          <w:rFonts w:ascii="Helvetica" w:hAnsi="Helvetica" w:cs="Helvetica"/>
          <w:b/>
          <w:color w:val="262626"/>
          <w:sz w:val="28"/>
          <w:szCs w:val="28"/>
          <w:lang w:val="es-ES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128.8pt;margin-top:5.85pt;width:239.1pt;height:345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>
              <w:txbxContent>
                <w:p w:rsidR="00854EB3" w:rsidRDefault="00854EB3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</w:p>
                <w:p w:rsidR="00854EB3" w:rsidRDefault="00854EB3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1462F0" w:rsidRPr="00854EB3" w:rsidRDefault="009F67EC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854EB3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Diego Palacios Díaz. </w:t>
                  </w:r>
                  <w:r w:rsidRPr="00854EB3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Psicólogo Educacional y Magíster en Psicología Educacional de la Universidad de Santiago de Chile. Doctorando en Psicología, Universidad de Chile. Diplomado en Métodos Cuantitativos para la Investigación Psicosocial y en Metodologías Cualitativas para la Investigación Psicosocial, Universidad de Chile. Actualmente me desempeño como Asistente de Investigación en Proyecto </w:t>
                  </w:r>
                  <w:proofErr w:type="spellStart"/>
                  <w:r w:rsidRPr="00854EB3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Fondecyt</w:t>
                  </w:r>
                  <w:proofErr w:type="spellEnd"/>
                  <w:r w:rsidRPr="00854EB3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11130244. Realizo docencia de pregrado y posgrado en U. de Chile, U. Central y U. de Santiago de Chile. Las áreas de interés son Psicología Educacional, Psicología del Trabajo y Metodología de las Ciencias Sociales.</w:t>
                  </w:r>
                </w:p>
                <w:p w:rsidR="009F67EC" w:rsidRPr="009F67EC" w:rsidRDefault="009F67EC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854EB3" w:rsidRDefault="00CB6BAA" w:rsidP="009F67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</w:pPr>
                  <w:r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9F67EC" w:rsidRPr="00854EB3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diego.palacios@usach.cl</w:t>
                  </w:r>
                </w:p>
                <w:p w:rsidR="00CB6BAA" w:rsidRPr="00203EAD" w:rsidRDefault="00CB6BAA" w:rsidP="00203EAD">
                  <w:pPr>
                    <w:pStyle w:val="Prrafodelista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760" w:right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F67EC" w:rsidRDefault="009F67EC" w:rsidP="001462F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9F67EC">
        <w:rPr>
          <w:rFonts w:ascii="Helvetica" w:hAnsi="Helvetica" w:cs="Helvetica"/>
          <w:color w:val="262626"/>
          <w:sz w:val="20"/>
          <w:szCs w:val="20"/>
          <w:lang w:val="es-ES"/>
        </w:rPr>
        <w:t>Caracterizar y analizar las nuevas regulaciones de política educativa y psicosocial que configuran el actual campo de acción laboral para psicólogas/os en escuelas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9F67EC" w:rsidRDefault="009F67EC" w:rsidP="001462F0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  <w:r w:rsidRPr="009F67EC">
        <w:rPr>
          <w:rFonts w:ascii="Helvetica" w:hAnsi="Helvetica" w:cs="Helvetica"/>
          <w:color w:val="262626"/>
          <w:sz w:val="20"/>
          <w:szCs w:val="20"/>
          <w:lang w:val="es-ES"/>
        </w:rPr>
        <w:t>Describir y analizar el proceso de trabajo de psicólogas/os en escuelas desde el control, las regulaciones laborales y la construcción social de la ocupación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9F67EC" w:rsidRPr="009F67EC" w:rsidRDefault="009F67EC" w:rsidP="009F67EC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9F67EC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Describir y analizar configuraciones subjetivas, individuales y colectivas, que emergen a propósito de la experiencia real de trabajar en escuelas como psicólogos/a</w:t>
      </w:r>
      <w:r>
        <w:rPr>
          <w:rFonts w:ascii="Helvetica" w:hAnsi="Helvetica" w:cs="Helvetica"/>
          <w:color w:val="262626"/>
          <w:sz w:val="20"/>
          <w:szCs w:val="20"/>
          <w:lang w:val="es-ES"/>
        </w:rPr>
        <w:t>.</w:t>
      </w:r>
    </w:p>
    <w:p w:rsidR="006B6104" w:rsidRDefault="00B265DD" w:rsidP="009F67EC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64" w:lineRule="auto"/>
        <w:ind w:left="4320"/>
        <w:jc w:val="both"/>
        <w:rPr>
          <w:rFonts w:ascii="Helvetica" w:hAnsi="Helvetica" w:cs="Helvetica"/>
          <w:color w:val="262626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74.9pt;margin-top:23.25pt;width:239.1pt;height:18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F67EC" w:rsidRDefault="009F67EC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  <w:r w:rsidRPr="009F67E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Investigación cualitativa con un diseño constructivo – interpretativo. Contempla diversas etapas donde se entrelazan diversas estrategias de producción de información: análisis documental de leyes, entrevistas individuales, grupos de discusión.</w:t>
                  </w:r>
                </w:p>
                <w:p w:rsidR="009F67EC" w:rsidRDefault="009F67EC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</w:pPr>
                  <w:r w:rsidRPr="009F67E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34302" w:rsidRPr="00203EAD" w:rsidRDefault="009F67EC" w:rsidP="001462F0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7EC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Los análisis se realizan desde el Análisis Crítico del Discurso (cuerpos legales) y desde la configuración de núcleos de sentido (entrevistas individuales y grupos de discusión).</w:t>
                  </w:r>
                </w:p>
              </w:txbxContent>
            </v:textbox>
          </v:shape>
        </w:pic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DD" w:rsidRDefault="00B265DD" w:rsidP="00D856F5">
      <w:pPr>
        <w:spacing w:after="0" w:line="240" w:lineRule="auto"/>
      </w:pPr>
      <w:r>
        <w:separator/>
      </w:r>
    </w:p>
  </w:endnote>
  <w:endnote w:type="continuationSeparator" w:id="0">
    <w:p w:rsidR="00B265DD" w:rsidRDefault="00B265DD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DD" w:rsidRDefault="00B265DD" w:rsidP="00D856F5">
      <w:pPr>
        <w:spacing w:after="0" w:line="240" w:lineRule="auto"/>
      </w:pPr>
      <w:r>
        <w:separator/>
      </w:r>
    </w:p>
  </w:footnote>
  <w:footnote w:type="continuationSeparator" w:id="0">
    <w:p w:rsidR="00B265DD" w:rsidRDefault="00B265DD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24E5D"/>
    <w:rsid w:val="001313B7"/>
    <w:rsid w:val="00134197"/>
    <w:rsid w:val="001462F0"/>
    <w:rsid w:val="00153DB1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5DD8"/>
    <w:rsid w:val="004540ED"/>
    <w:rsid w:val="00462CF1"/>
    <w:rsid w:val="004D0DCE"/>
    <w:rsid w:val="004E7FEC"/>
    <w:rsid w:val="0057305B"/>
    <w:rsid w:val="00575CC4"/>
    <w:rsid w:val="005B1CDA"/>
    <w:rsid w:val="005E2D3C"/>
    <w:rsid w:val="00605AE1"/>
    <w:rsid w:val="00616849"/>
    <w:rsid w:val="006322AE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EB3"/>
    <w:rsid w:val="00854F77"/>
    <w:rsid w:val="0088752B"/>
    <w:rsid w:val="008A77DE"/>
    <w:rsid w:val="00950094"/>
    <w:rsid w:val="009F67EC"/>
    <w:rsid w:val="00A01376"/>
    <w:rsid w:val="00A57CC3"/>
    <w:rsid w:val="00B07518"/>
    <w:rsid w:val="00B265DD"/>
    <w:rsid w:val="00C73786"/>
    <w:rsid w:val="00CB6BAA"/>
    <w:rsid w:val="00CC3A1B"/>
    <w:rsid w:val="00D14033"/>
    <w:rsid w:val="00D25649"/>
    <w:rsid w:val="00D25824"/>
    <w:rsid w:val="00D856F5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2015-07-20T04:56:00Z</dcterms:created>
  <dcterms:modified xsi:type="dcterms:W3CDTF">2015-07-20T17:07:00Z</dcterms:modified>
</cp:coreProperties>
</file>