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8A8" w:rsidRDefault="000768A8" w:rsidP="000768A8"/>
    <w:p w:rsidR="000768A8" w:rsidRDefault="000768A8" w:rsidP="000768A8">
      <w:r>
        <w:rPr>
          <w:noProof/>
          <w:lang w:val="es-ES" w:eastAsia="es-ES"/>
        </w:rPr>
        <w:drawing>
          <wp:inline distT="0" distB="0" distL="0" distR="0">
            <wp:extent cx="1851379" cy="614149"/>
            <wp:effectExtent l="0" t="0" r="0" b="0"/>
            <wp:docPr id="4" name="Imagen 4" descr="Universidad 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dad Central"/>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2414" cy="614492"/>
                    </a:xfrm>
                    <a:prstGeom prst="rect">
                      <a:avLst/>
                    </a:prstGeom>
                    <a:noFill/>
                    <a:ln>
                      <a:noFill/>
                    </a:ln>
                  </pic:spPr>
                </pic:pic>
              </a:graphicData>
            </a:graphic>
          </wp:inline>
        </w:drawing>
      </w:r>
    </w:p>
    <w:p w:rsidR="000768A8" w:rsidRDefault="000768A8" w:rsidP="000768A8"/>
    <w:p w:rsidR="000768A8" w:rsidRDefault="000768A8" w:rsidP="000768A8"/>
    <w:p w:rsidR="000768A8" w:rsidRDefault="000768A8" w:rsidP="000768A8">
      <w:pPr>
        <w:pStyle w:val="Ttulo2"/>
        <w:jc w:val="center"/>
      </w:pPr>
    </w:p>
    <w:p w:rsidR="000768A8" w:rsidRPr="00752F11" w:rsidRDefault="000768A8" w:rsidP="000768A8">
      <w:pPr>
        <w:pStyle w:val="Ttulo2"/>
        <w:jc w:val="center"/>
      </w:pPr>
    </w:p>
    <w:p w:rsidR="000768A8" w:rsidRPr="00752F11" w:rsidRDefault="000768A8" w:rsidP="000768A8">
      <w:pPr>
        <w:pStyle w:val="Ttulo2"/>
        <w:jc w:val="center"/>
        <w:rPr>
          <w:sz w:val="44"/>
        </w:rPr>
      </w:pPr>
      <w:r w:rsidRPr="00752F11">
        <w:rPr>
          <w:sz w:val="44"/>
        </w:rPr>
        <w:t>Validación y jerarquización de dominios de egreso y competencias</w:t>
      </w:r>
    </w:p>
    <w:p w:rsidR="000768A8" w:rsidRDefault="000768A8" w:rsidP="000768A8">
      <w:pPr>
        <w:pStyle w:val="Ttulo2"/>
        <w:jc w:val="center"/>
      </w:pPr>
    </w:p>
    <w:p w:rsidR="000768A8" w:rsidRDefault="000934CA" w:rsidP="000768A8">
      <w:pPr>
        <w:pStyle w:val="Ttulo2"/>
        <w:jc w:val="center"/>
      </w:pPr>
      <w:r>
        <w:t>SOCIOLOGÍA</w:t>
      </w:r>
    </w:p>
    <w:p w:rsidR="000768A8" w:rsidRDefault="008662B2" w:rsidP="008662B2">
      <w:pPr>
        <w:ind w:left="2832" w:firstLine="708"/>
      </w:pPr>
      <w:r>
        <w:t>Documento de trabajo n°4</w:t>
      </w:r>
    </w:p>
    <w:p w:rsidR="000768A8" w:rsidRDefault="000768A8" w:rsidP="000768A8"/>
    <w:p w:rsidR="000768A8" w:rsidRDefault="000768A8" w:rsidP="000768A8"/>
    <w:p w:rsidR="000768A8" w:rsidRDefault="000768A8" w:rsidP="000768A8">
      <w:pPr>
        <w:jc w:val="center"/>
      </w:pPr>
      <w:r>
        <w:rPr>
          <w:noProof/>
          <w:sz w:val="36"/>
          <w:lang w:val="es-ES" w:eastAsia="es-ES"/>
        </w:rPr>
        <w:drawing>
          <wp:inline distT="0" distB="0" distL="0" distR="0">
            <wp:extent cx="2743200" cy="1228002"/>
            <wp:effectExtent l="0" t="0" r="0" b="0"/>
            <wp:docPr id="3" name="Imagen 3" descr="C:\Users\maria.letelier\AppData\Local\Microsoft\Windows\Temporary Internet Files\Content.Outlook\S7YNHAH1\LOGO REDISEÑO CV par DOC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letelier\AppData\Local\Microsoft\Windows\Temporary Internet Files\Content.Outlook\S7YNHAH1\LOGO REDISEÑO CV par DOCS .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4225" cy="1228461"/>
                    </a:xfrm>
                    <a:prstGeom prst="rect">
                      <a:avLst/>
                    </a:prstGeom>
                    <a:noFill/>
                    <a:ln>
                      <a:noFill/>
                    </a:ln>
                  </pic:spPr>
                </pic:pic>
              </a:graphicData>
            </a:graphic>
          </wp:inline>
        </w:drawing>
      </w:r>
    </w:p>
    <w:p w:rsidR="000768A8" w:rsidRDefault="000768A8" w:rsidP="000768A8"/>
    <w:p w:rsidR="008662B2" w:rsidRDefault="008662B2" w:rsidP="000768A8">
      <w:bookmarkStart w:id="0" w:name="_GoBack"/>
      <w:bookmarkEnd w:id="0"/>
    </w:p>
    <w:p w:rsidR="000768A8" w:rsidRDefault="000768A8" w:rsidP="000768A8"/>
    <w:p w:rsidR="000768A8" w:rsidRDefault="000768A8" w:rsidP="000768A8">
      <w:pPr>
        <w:rPr>
          <w:sz w:val="24"/>
          <w:szCs w:val="24"/>
        </w:rPr>
      </w:pPr>
    </w:p>
    <w:p w:rsidR="000934CA" w:rsidRDefault="000934CA" w:rsidP="000768A8">
      <w:pPr>
        <w:rPr>
          <w:sz w:val="24"/>
          <w:szCs w:val="24"/>
        </w:rPr>
      </w:pPr>
    </w:p>
    <w:p w:rsidR="000768A8" w:rsidRDefault="000768A8" w:rsidP="000768A8">
      <w:pPr>
        <w:pStyle w:val="Ttulo"/>
        <w:rPr>
          <w:sz w:val="36"/>
        </w:rPr>
      </w:pPr>
      <w:r w:rsidRPr="00752F11">
        <w:rPr>
          <w:sz w:val="36"/>
        </w:rPr>
        <w:lastRenderedPageBreak/>
        <w:t>Índice</w:t>
      </w:r>
    </w:p>
    <w:p w:rsidR="000768A8" w:rsidRPr="00752F11" w:rsidRDefault="000768A8" w:rsidP="000768A8"/>
    <w:p w:rsidR="005700EE" w:rsidRPr="004703C0" w:rsidRDefault="000768A8" w:rsidP="004703C0">
      <w:pPr>
        <w:pStyle w:val="Prrafodelista"/>
        <w:spacing w:line="600" w:lineRule="auto"/>
        <w:ind w:left="360"/>
        <w:rPr>
          <w:sz w:val="24"/>
          <w:szCs w:val="24"/>
        </w:rPr>
      </w:pPr>
      <w:r>
        <w:rPr>
          <w:sz w:val="24"/>
          <w:szCs w:val="24"/>
        </w:rPr>
        <w:t>Introducción</w:t>
      </w:r>
    </w:p>
    <w:p w:rsidR="000768A8" w:rsidRPr="00752F11" w:rsidRDefault="000768A8" w:rsidP="000768A8">
      <w:pPr>
        <w:pStyle w:val="Prrafodelista"/>
        <w:numPr>
          <w:ilvl w:val="0"/>
          <w:numId w:val="1"/>
        </w:numPr>
        <w:spacing w:line="600" w:lineRule="auto"/>
        <w:rPr>
          <w:sz w:val="24"/>
          <w:szCs w:val="24"/>
        </w:rPr>
      </w:pPr>
      <w:r w:rsidRPr="00752F11">
        <w:rPr>
          <w:sz w:val="24"/>
          <w:szCs w:val="24"/>
        </w:rPr>
        <w:t>Visión General</w:t>
      </w:r>
    </w:p>
    <w:p w:rsidR="000768A8" w:rsidRDefault="000768A8" w:rsidP="000768A8">
      <w:pPr>
        <w:pStyle w:val="Prrafodelista"/>
        <w:numPr>
          <w:ilvl w:val="0"/>
          <w:numId w:val="1"/>
        </w:numPr>
        <w:spacing w:line="600" w:lineRule="auto"/>
        <w:rPr>
          <w:sz w:val="24"/>
          <w:szCs w:val="24"/>
        </w:rPr>
      </w:pPr>
      <w:r w:rsidRPr="00752F11">
        <w:rPr>
          <w:sz w:val="24"/>
          <w:szCs w:val="24"/>
        </w:rPr>
        <w:t>Reflexión en torno a los dominios</w:t>
      </w:r>
    </w:p>
    <w:p w:rsidR="000768A8" w:rsidRDefault="000934CA" w:rsidP="000934CA">
      <w:pPr>
        <w:pStyle w:val="Prrafodelista"/>
        <w:numPr>
          <w:ilvl w:val="0"/>
          <w:numId w:val="2"/>
        </w:numPr>
        <w:spacing w:line="360" w:lineRule="auto"/>
        <w:rPr>
          <w:sz w:val="24"/>
          <w:szCs w:val="24"/>
        </w:rPr>
      </w:pPr>
      <w:r>
        <w:rPr>
          <w:sz w:val="24"/>
          <w:szCs w:val="24"/>
        </w:rPr>
        <w:t>Investigación aplicada</w:t>
      </w:r>
    </w:p>
    <w:p w:rsidR="000934CA" w:rsidRDefault="000934CA" w:rsidP="000934CA">
      <w:pPr>
        <w:pStyle w:val="Prrafodelista"/>
        <w:numPr>
          <w:ilvl w:val="0"/>
          <w:numId w:val="2"/>
        </w:numPr>
        <w:spacing w:line="360" w:lineRule="auto"/>
        <w:rPr>
          <w:sz w:val="24"/>
          <w:szCs w:val="24"/>
        </w:rPr>
      </w:pPr>
      <w:r>
        <w:rPr>
          <w:sz w:val="24"/>
          <w:szCs w:val="24"/>
        </w:rPr>
        <w:t>Planificación y Gestión</w:t>
      </w:r>
    </w:p>
    <w:p w:rsidR="000934CA" w:rsidRDefault="000934CA" w:rsidP="000934CA">
      <w:pPr>
        <w:pStyle w:val="Prrafodelista"/>
        <w:numPr>
          <w:ilvl w:val="0"/>
          <w:numId w:val="2"/>
        </w:numPr>
        <w:spacing w:line="360" w:lineRule="auto"/>
        <w:rPr>
          <w:sz w:val="24"/>
          <w:szCs w:val="24"/>
        </w:rPr>
      </w:pPr>
      <w:r>
        <w:rPr>
          <w:sz w:val="24"/>
          <w:szCs w:val="24"/>
        </w:rPr>
        <w:t>Reflexión crítica y comprensión social</w:t>
      </w:r>
    </w:p>
    <w:p w:rsidR="000934CA" w:rsidRPr="00752F11" w:rsidRDefault="000934CA" w:rsidP="000934CA">
      <w:pPr>
        <w:pStyle w:val="Prrafodelista"/>
        <w:spacing w:line="360" w:lineRule="auto"/>
        <w:ind w:left="1068"/>
        <w:rPr>
          <w:sz w:val="24"/>
          <w:szCs w:val="24"/>
        </w:rPr>
      </w:pPr>
    </w:p>
    <w:p w:rsidR="000768A8" w:rsidRDefault="000768A8" w:rsidP="000768A8">
      <w:pPr>
        <w:pStyle w:val="Prrafodelista"/>
        <w:numPr>
          <w:ilvl w:val="0"/>
          <w:numId w:val="1"/>
        </w:numPr>
        <w:spacing w:line="600" w:lineRule="auto"/>
        <w:rPr>
          <w:sz w:val="24"/>
          <w:szCs w:val="24"/>
        </w:rPr>
      </w:pPr>
      <w:r w:rsidRPr="00752F11">
        <w:rPr>
          <w:sz w:val="24"/>
          <w:szCs w:val="24"/>
        </w:rPr>
        <w:t>Jerarquización de competencias</w:t>
      </w:r>
    </w:p>
    <w:p w:rsidR="000768A8" w:rsidRDefault="000768A8" w:rsidP="000768A8">
      <w:pPr>
        <w:pStyle w:val="Prrafodelista"/>
        <w:numPr>
          <w:ilvl w:val="0"/>
          <w:numId w:val="1"/>
        </w:numPr>
        <w:spacing w:line="600" w:lineRule="auto"/>
        <w:rPr>
          <w:sz w:val="24"/>
          <w:szCs w:val="24"/>
        </w:rPr>
      </w:pPr>
      <w:r>
        <w:rPr>
          <w:sz w:val="24"/>
          <w:szCs w:val="24"/>
        </w:rPr>
        <w:t>Otros temas relacionados con la formación de los</w:t>
      </w:r>
      <w:r w:rsidR="000768C7">
        <w:rPr>
          <w:sz w:val="24"/>
          <w:szCs w:val="24"/>
        </w:rPr>
        <w:t xml:space="preserve"> sociólogos</w:t>
      </w:r>
      <w:r>
        <w:rPr>
          <w:sz w:val="24"/>
          <w:szCs w:val="24"/>
        </w:rPr>
        <w:t>.</w:t>
      </w:r>
    </w:p>
    <w:p w:rsidR="000934CA" w:rsidRDefault="000934CA">
      <w:pPr>
        <w:jc w:val="left"/>
        <w:rPr>
          <w:sz w:val="24"/>
          <w:szCs w:val="24"/>
        </w:rPr>
      </w:pPr>
      <w:r>
        <w:rPr>
          <w:sz w:val="24"/>
          <w:szCs w:val="24"/>
        </w:rPr>
        <w:br w:type="page"/>
      </w:r>
    </w:p>
    <w:p w:rsidR="000768A8" w:rsidRDefault="000768A8" w:rsidP="005700EE">
      <w:pPr>
        <w:pStyle w:val="Ttulo2"/>
        <w:rPr>
          <w:b/>
          <w:sz w:val="24"/>
          <w:szCs w:val="24"/>
        </w:rPr>
      </w:pPr>
      <w:r>
        <w:rPr>
          <w:b/>
          <w:sz w:val="24"/>
          <w:szCs w:val="24"/>
        </w:rPr>
        <w:lastRenderedPageBreak/>
        <w:t>Introducción</w:t>
      </w:r>
    </w:p>
    <w:p w:rsidR="00DC53F9" w:rsidRDefault="00DC53F9" w:rsidP="000768A8">
      <w:pPr>
        <w:rPr>
          <w:sz w:val="24"/>
          <w:szCs w:val="24"/>
        </w:rPr>
      </w:pPr>
    </w:p>
    <w:p w:rsidR="000768A8" w:rsidRDefault="000768A8" w:rsidP="000768A8">
      <w:pPr>
        <w:rPr>
          <w:sz w:val="24"/>
          <w:szCs w:val="24"/>
        </w:rPr>
      </w:pPr>
      <w:r>
        <w:rPr>
          <w:sz w:val="24"/>
          <w:szCs w:val="24"/>
        </w:rPr>
        <w:t>Con el propósito de elevar la calidad del proceso de formación y los aprendizajes de las y los estudiantes de las tres carreras de la Facultad de Ciencias Sociales de la Universidad Central, en el segundo semestre de 2014, se inició un proceso de rediseño curricular con la finalidad de ofrecer oportunidades educativas adecuadas a las demandas del siglo XXI y pertinentes a los estudiantes que la UCEN desea formar.</w:t>
      </w:r>
    </w:p>
    <w:p w:rsidR="000768A8" w:rsidRDefault="000768A8" w:rsidP="000768A8">
      <w:pPr>
        <w:rPr>
          <w:sz w:val="24"/>
          <w:szCs w:val="24"/>
        </w:rPr>
      </w:pPr>
      <w:r>
        <w:rPr>
          <w:sz w:val="24"/>
          <w:szCs w:val="24"/>
        </w:rPr>
        <w:t>Durante el desarrollo del proceso se han elaborado documentos</w:t>
      </w:r>
      <w:r w:rsidR="00E32FA5">
        <w:rPr>
          <w:rStyle w:val="Refdenotaalpie"/>
          <w:sz w:val="24"/>
          <w:szCs w:val="24"/>
        </w:rPr>
        <w:footnoteReference w:id="1"/>
      </w:r>
      <w:r>
        <w:rPr>
          <w:sz w:val="24"/>
          <w:szCs w:val="24"/>
        </w:rPr>
        <w:t xml:space="preserve"> que buscan orientar y sistematizar los avances realizados por la FACSO y las escuelas, todos ellos disponibles en la página WEB institucional.  </w:t>
      </w:r>
    </w:p>
    <w:p w:rsidR="000E4751" w:rsidRDefault="000E4751" w:rsidP="00266841">
      <w:pPr>
        <w:autoSpaceDE w:val="0"/>
        <w:autoSpaceDN w:val="0"/>
        <w:adjustRightInd w:val="0"/>
        <w:spacing w:after="0"/>
        <w:rPr>
          <w:rFonts w:cs="Arial"/>
          <w:sz w:val="24"/>
          <w:szCs w:val="24"/>
        </w:rPr>
      </w:pPr>
      <w:r w:rsidRPr="009F67CF">
        <w:rPr>
          <w:rFonts w:cs="Arial"/>
          <w:sz w:val="24"/>
          <w:szCs w:val="24"/>
        </w:rPr>
        <w:t xml:space="preserve">La </w:t>
      </w:r>
      <w:r w:rsidR="00266841">
        <w:rPr>
          <w:rFonts w:cs="Arial"/>
          <w:sz w:val="24"/>
          <w:szCs w:val="24"/>
        </w:rPr>
        <w:t xml:space="preserve">primera etapa del proceso de rediseño curricular consiste en la </w:t>
      </w:r>
      <w:r w:rsidRPr="009F67CF">
        <w:rPr>
          <w:rFonts w:cs="Arial"/>
          <w:sz w:val="24"/>
          <w:szCs w:val="24"/>
        </w:rPr>
        <w:t xml:space="preserve">elaboración del perfil de egreso </w:t>
      </w:r>
      <w:r w:rsidR="00266841">
        <w:rPr>
          <w:rFonts w:cs="Arial"/>
          <w:sz w:val="24"/>
          <w:szCs w:val="24"/>
        </w:rPr>
        <w:t>académico-profesional. En esta etapa se requi</w:t>
      </w:r>
      <w:r w:rsidRPr="009F67CF">
        <w:rPr>
          <w:rFonts w:cs="Arial"/>
          <w:sz w:val="24"/>
          <w:szCs w:val="24"/>
        </w:rPr>
        <w:t>ere de un proceso sistemático de recopilación, análisis y sistematización de información</w:t>
      </w:r>
      <w:r w:rsidR="004D2F59">
        <w:rPr>
          <w:rFonts w:cs="Arial"/>
          <w:sz w:val="24"/>
          <w:szCs w:val="24"/>
        </w:rPr>
        <w:t>, con la finalidad</w:t>
      </w:r>
      <w:r w:rsidRPr="009F67CF">
        <w:rPr>
          <w:rFonts w:cs="Arial"/>
          <w:sz w:val="24"/>
          <w:szCs w:val="24"/>
        </w:rPr>
        <w:t xml:space="preserve"> de identificar los requerimientos de formación </w:t>
      </w:r>
      <w:r w:rsidR="004D2F59">
        <w:rPr>
          <w:rFonts w:cs="Arial"/>
          <w:sz w:val="24"/>
          <w:szCs w:val="24"/>
        </w:rPr>
        <w:t xml:space="preserve">para </w:t>
      </w:r>
      <w:r w:rsidRPr="009F67CF">
        <w:rPr>
          <w:rFonts w:cs="Arial"/>
          <w:sz w:val="24"/>
          <w:szCs w:val="24"/>
        </w:rPr>
        <w:t>que los estudiantes puedan enfrentar con éxito su vida profesional y/o continuar su trayectoria académica</w:t>
      </w:r>
      <w:r w:rsidRPr="004D2F59">
        <w:rPr>
          <w:rFonts w:cs="Arial"/>
          <w:sz w:val="24"/>
          <w:szCs w:val="24"/>
        </w:rPr>
        <w:t xml:space="preserve">. </w:t>
      </w:r>
      <w:r w:rsidR="000D462E" w:rsidRPr="004D2F59">
        <w:rPr>
          <w:rFonts w:cs="Arial"/>
          <w:sz w:val="24"/>
          <w:szCs w:val="24"/>
        </w:rPr>
        <w:t>A partir de  la</w:t>
      </w:r>
      <w:r w:rsidR="004D2F59">
        <w:rPr>
          <w:rFonts w:cs="Arial"/>
          <w:sz w:val="24"/>
          <w:szCs w:val="24"/>
        </w:rPr>
        <w:t xml:space="preserve"> delimitación del campo de actuación del </w:t>
      </w:r>
      <w:r w:rsidR="000D462E" w:rsidRPr="004D2F59">
        <w:rPr>
          <w:rFonts w:cs="Arial"/>
          <w:sz w:val="24"/>
          <w:szCs w:val="24"/>
        </w:rPr>
        <w:t>profesional en la sociedad</w:t>
      </w:r>
      <w:r w:rsidR="004D2F59" w:rsidRPr="004D2F59">
        <w:rPr>
          <w:rFonts w:cs="Arial"/>
          <w:sz w:val="24"/>
          <w:szCs w:val="24"/>
        </w:rPr>
        <w:t>,</w:t>
      </w:r>
      <w:r w:rsidR="000D462E" w:rsidRPr="004D2F59">
        <w:rPr>
          <w:rFonts w:cs="Arial"/>
          <w:sz w:val="24"/>
          <w:szCs w:val="24"/>
        </w:rPr>
        <w:t xml:space="preserve"> se trata de especificar </w:t>
      </w:r>
      <w:r w:rsidRPr="004D2F59">
        <w:rPr>
          <w:rFonts w:cs="Arial"/>
          <w:sz w:val="24"/>
          <w:szCs w:val="24"/>
        </w:rPr>
        <w:t>los recursos internos (conocimientos, habilidades y actitudes) y recursos externos (que ofrece el medio como apoyo para actuar) que servirán como principal referente para organizar el diseño de la malla en su conjunto y de cada actividad académica que ésta contemple.</w:t>
      </w:r>
    </w:p>
    <w:p w:rsidR="000D462E" w:rsidRDefault="000D462E" w:rsidP="000E4751">
      <w:pPr>
        <w:autoSpaceDE w:val="0"/>
        <w:autoSpaceDN w:val="0"/>
        <w:adjustRightInd w:val="0"/>
        <w:spacing w:after="0" w:line="240" w:lineRule="auto"/>
        <w:rPr>
          <w:rFonts w:cs="Arial"/>
          <w:sz w:val="24"/>
          <w:szCs w:val="24"/>
        </w:rPr>
      </w:pPr>
    </w:p>
    <w:p w:rsidR="009D4C09" w:rsidRDefault="00266841" w:rsidP="00266841">
      <w:pPr>
        <w:autoSpaceDE w:val="0"/>
        <w:autoSpaceDN w:val="0"/>
        <w:adjustRightInd w:val="0"/>
        <w:spacing w:after="0"/>
        <w:rPr>
          <w:rFonts w:cs="Arial"/>
          <w:sz w:val="24"/>
          <w:szCs w:val="24"/>
        </w:rPr>
      </w:pPr>
      <w:r>
        <w:rPr>
          <w:rFonts w:cs="Arial"/>
          <w:sz w:val="24"/>
          <w:szCs w:val="24"/>
        </w:rPr>
        <w:t xml:space="preserve">Para iniciar el levantamiento del perfil </w:t>
      </w:r>
      <w:r w:rsidR="000E4751">
        <w:rPr>
          <w:rFonts w:cs="Arial"/>
          <w:sz w:val="24"/>
          <w:szCs w:val="24"/>
        </w:rPr>
        <w:t xml:space="preserve">se </w:t>
      </w:r>
      <w:r w:rsidR="00140DF8">
        <w:rPr>
          <w:rFonts w:cs="Arial"/>
          <w:sz w:val="24"/>
          <w:szCs w:val="24"/>
        </w:rPr>
        <w:t>delimitaron</w:t>
      </w:r>
      <w:r w:rsidR="000E4751">
        <w:rPr>
          <w:rFonts w:cs="Arial"/>
          <w:sz w:val="24"/>
          <w:szCs w:val="24"/>
        </w:rPr>
        <w:t xml:space="preserve"> dominios o área de acción del egresado por carrera, la metodología de elaboración y validación</w:t>
      </w:r>
      <w:r w:rsidR="00246CD0">
        <w:rPr>
          <w:rFonts w:cs="Arial"/>
          <w:sz w:val="24"/>
          <w:szCs w:val="24"/>
        </w:rPr>
        <w:t xml:space="preserve"> interna fue conducida por cada comité curricular</w:t>
      </w:r>
      <w:r w:rsidR="004D2F59">
        <w:rPr>
          <w:rFonts w:cs="Arial"/>
          <w:sz w:val="24"/>
          <w:szCs w:val="24"/>
        </w:rPr>
        <w:t xml:space="preserve"> </w:t>
      </w:r>
      <w:r w:rsidR="000E4751">
        <w:rPr>
          <w:rFonts w:cs="Arial"/>
          <w:sz w:val="24"/>
          <w:szCs w:val="24"/>
        </w:rPr>
        <w:t xml:space="preserve">con la participación de </w:t>
      </w:r>
      <w:r w:rsidR="00140DF8">
        <w:rPr>
          <w:rFonts w:cs="Arial"/>
          <w:sz w:val="24"/>
          <w:szCs w:val="24"/>
        </w:rPr>
        <w:t xml:space="preserve">los </w:t>
      </w:r>
      <w:r>
        <w:rPr>
          <w:rFonts w:cs="Arial"/>
          <w:sz w:val="24"/>
          <w:szCs w:val="24"/>
        </w:rPr>
        <w:t xml:space="preserve">académicos </w:t>
      </w:r>
      <w:r w:rsidR="000E4751">
        <w:rPr>
          <w:rFonts w:cs="Arial"/>
          <w:sz w:val="24"/>
          <w:szCs w:val="24"/>
        </w:rPr>
        <w:t xml:space="preserve">de cada </w:t>
      </w:r>
      <w:r w:rsidR="004D2F59">
        <w:rPr>
          <w:rFonts w:cs="Arial"/>
          <w:sz w:val="24"/>
          <w:szCs w:val="24"/>
        </w:rPr>
        <w:t>carrera</w:t>
      </w:r>
      <w:r w:rsidR="000E4751">
        <w:rPr>
          <w:rFonts w:cs="Arial"/>
          <w:sz w:val="24"/>
          <w:szCs w:val="24"/>
        </w:rPr>
        <w:t>.  Estos dominios, que incluyen enfoques y perspectivas disciplinares, junto al ideario institucional de la UCEN,</w:t>
      </w:r>
      <w:r w:rsidR="00246CD0">
        <w:rPr>
          <w:rFonts w:cs="Arial"/>
          <w:sz w:val="24"/>
          <w:szCs w:val="24"/>
        </w:rPr>
        <w:t xml:space="preserve"> fueron intercambiados en una jornada de trabajo de la FACSO realizada en octubre de 2014. </w:t>
      </w:r>
      <w:r w:rsidR="000E4751">
        <w:rPr>
          <w:rFonts w:cs="Arial"/>
          <w:sz w:val="24"/>
          <w:szCs w:val="24"/>
        </w:rPr>
        <w:t xml:space="preserve"> </w:t>
      </w:r>
    </w:p>
    <w:p w:rsidR="00140DF8" w:rsidRDefault="00140DF8" w:rsidP="00266841">
      <w:pPr>
        <w:autoSpaceDE w:val="0"/>
        <w:autoSpaceDN w:val="0"/>
        <w:adjustRightInd w:val="0"/>
        <w:spacing w:after="0"/>
        <w:rPr>
          <w:rFonts w:cs="Arial"/>
          <w:sz w:val="24"/>
          <w:szCs w:val="24"/>
        </w:rPr>
      </w:pPr>
    </w:p>
    <w:p w:rsidR="00140DF8" w:rsidRDefault="00140DF8" w:rsidP="00140DF8">
      <w:pPr>
        <w:autoSpaceDE w:val="0"/>
        <w:autoSpaceDN w:val="0"/>
        <w:adjustRightInd w:val="0"/>
        <w:spacing w:after="0"/>
        <w:rPr>
          <w:rFonts w:cs="Arial"/>
          <w:sz w:val="24"/>
          <w:szCs w:val="24"/>
        </w:rPr>
      </w:pPr>
      <w:r>
        <w:rPr>
          <w:rFonts w:cs="Arial"/>
          <w:sz w:val="24"/>
          <w:szCs w:val="24"/>
        </w:rPr>
        <w:t xml:space="preserve">En noviembre se inició una nueva etapa de validación y jerarquización de dominios y  competencias, a partir de información proporcionada por profesionales insertos en el mercado laboral.  Esta validación externa se realizó a través de </w:t>
      </w:r>
      <w:r w:rsidR="00CB7A30">
        <w:rPr>
          <w:rFonts w:cs="Arial"/>
          <w:sz w:val="24"/>
          <w:szCs w:val="24"/>
        </w:rPr>
        <w:t xml:space="preserve">un </w:t>
      </w:r>
      <w:r w:rsidRPr="00140DF8">
        <w:rPr>
          <w:rFonts w:cs="Arial"/>
          <w:i/>
          <w:sz w:val="24"/>
          <w:szCs w:val="24"/>
        </w:rPr>
        <w:t>“focus group”</w:t>
      </w:r>
      <w:r>
        <w:rPr>
          <w:rFonts w:cs="Arial"/>
          <w:sz w:val="24"/>
          <w:szCs w:val="24"/>
        </w:rPr>
        <w:t xml:space="preserve"> </w:t>
      </w:r>
      <w:r w:rsidR="00CB7A30">
        <w:rPr>
          <w:rFonts w:cs="Arial"/>
          <w:sz w:val="24"/>
          <w:szCs w:val="24"/>
        </w:rPr>
        <w:t>y de la aplicación a través de medios virtuales de una pauta de jerarquización de las competencias.</w:t>
      </w:r>
    </w:p>
    <w:p w:rsidR="000E4751" w:rsidRDefault="000E4751" w:rsidP="000E4751">
      <w:pPr>
        <w:autoSpaceDE w:val="0"/>
        <w:autoSpaceDN w:val="0"/>
        <w:adjustRightInd w:val="0"/>
        <w:spacing w:after="0" w:line="240" w:lineRule="auto"/>
        <w:rPr>
          <w:rFonts w:cs="Arial"/>
          <w:sz w:val="24"/>
          <w:szCs w:val="24"/>
        </w:rPr>
      </w:pPr>
    </w:p>
    <w:p w:rsidR="000E4751" w:rsidRDefault="000E4751" w:rsidP="00E32FA5">
      <w:pPr>
        <w:rPr>
          <w:sz w:val="24"/>
          <w:szCs w:val="24"/>
        </w:rPr>
      </w:pPr>
    </w:p>
    <w:p w:rsidR="000E4751" w:rsidRDefault="000E4751" w:rsidP="00E32FA5">
      <w:pPr>
        <w:rPr>
          <w:sz w:val="24"/>
          <w:szCs w:val="24"/>
        </w:rPr>
      </w:pPr>
    </w:p>
    <w:p w:rsidR="000768A8" w:rsidRDefault="000768A8" w:rsidP="000768A8">
      <w:pPr>
        <w:rPr>
          <w:sz w:val="24"/>
          <w:szCs w:val="24"/>
        </w:rPr>
      </w:pPr>
      <w:r>
        <w:rPr>
          <w:sz w:val="24"/>
          <w:szCs w:val="24"/>
        </w:rPr>
        <w:t xml:space="preserve">El documento que presentamos </w:t>
      </w:r>
      <w:r w:rsidRPr="007F01DC">
        <w:rPr>
          <w:i/>
          <w:sz w:val="24"/>
          <w:szCs w:val="24"/>
        </w:rPr>
        <w:t xml:space="preserve">“Validación y jerarquización de dominios de egreso y competencias en </w:t>
      </w:r>
      <w:r w:rsidR="000934CA">
        <w:rPr>
          <w:i/>
          <w:sz w:val="24"/>
          <w:szCs w:val="24"/>
        </w:rPr>
        <w:t>Sociología</w:t>
      </w:r>
      <w:r w:rsidRPr="007F01DC">
        <w:rPr>
          <w:i/>
          <w:sz w:val="24"/>
          <w:szCs w:val="24"/>
        </w:rPr>
        <w:t>”</w:t>
      </w:r>
      <w:r>
        <w:rPr>
          <w:sz w:val="24"/>
          <w:szCs w:val="24"/>
        </w:rPr>
        <w:t xml:space="preserve"> es resultado de las reflexiones del </w:t>
      </w:r>
      <w:r w:rsidRPr="00D9642C">
        <w:rPr>
          <w:i/>
          <w:sz w:val="24"/>
          <w:szCs w:val="24"/>
        </w:rPr>
        <w:t>“focus group”</w:t>
      </w:r>
      <w:r>
        <w:rPr>
          <w:sz w:val="24"/>
          <w:szCs w:val="24"/>
        </w:rPr>
        <w:t xml:space="preserve"> realizado con </w:t>
      </w:r>
      <w:r w:rsidR="00387EAB">
        <w:rPr>
          <w:sz w:val="24"/>
          <w:szCs w:val="24"/>
        </w:rPr>
        <w:t xml:space="preserve">ocho </w:t>
      </w:r>
      <w:r w:rsidR="000934CA">
        <w:rPr>
          <w:sz w:val="24"/>
          <w:szCs w:val="24"/>
        </w:rPr>
        <w:t>sociólogos</w:t>
      </w:r>
      <w:r w:rsidR="00387EAB">
        <w:rPr>
          <w:sz w:val="24"/>
          <w:szCs w:val="24"/>
        </w:rPr>
        <w:t xml:space="preserve"> y sociólogas </w:t>
      </w:r>
      <w:r>
        <w:rPr>
          <w:sz w:val="24"/>
          <w:szCs w:val="24"/>
        </w:rPr>
        <w:t xml:space="preserve">insertos en diferentes ámbitos del mercado </w:t>
      </w:r>
      <w:r w:rsidR="00387EAB">
        <w:rPr>
          <w:sz w:val="24"/>
          <w:szCs w:val="24"/>
        </w:rPr>
        <w:t>laboral</w:t>
      </w:r>
      <w:r>
        <w:rPr>
          <w:sz w:val="24"/>
          <w:szCs w:val="24"/>
        </w:rPr>
        <w:t>: sector público</w:t>
      </w:r>
      <w:r w:rsidR="00CB7A30">
        <w:rPr>
          <w:sz w:val="24"/>
          <w:szCs w:val="24"/>
        </w:rPr>
        <w:t xml:space="preserve"> a nivel local y nacional</w:t>
      </w:r>
      <w:r>
        <w:rPr>
          <w:sz w:val="24"/>
          <w:szCs w:val="24"/>
        </w:rPr>
        <w:t xml:space="preserve">, empresas, academia y consultoría independiente. </w:t>
      </w:r>
      <w:r w:rsidR="00CB7A30">
        <w:rPr>
          <w:sz w:val="24"/>
          <w:szCs w:val="24"/>
        </w:rPr>
        <w:t xml:space="preserve">Previo a la reunión los participantes recibieron los documentos elaborados por el comité curricular, </w:t>
      </w:r>
      <w:r w:rsidR="002E2744">
        <w:rPr>
          <w:sz w:val="24"/>
          <w:szCs w:val="24"/>
        </w:rPr>
        <w:t xml:space="preserve">después del debate, </w:t>
      </w:r>
      <w:r w:rsidR="00CB7A30">
        <w:rPr>
          <w:sz w:val="24"/>
          <w:szCs w:val="24"/>
        </w:rPr>
        <w:t xml:space="preserve">se solicitó a los participantes responder una pauta para jerarquizar cada competencia en tres categorías: </w:t>
      </w:r>
      <w:r>
        <w:rPr>
          <w:sz w:val="24"/>
          <w:szCs w:val="24"/>
        </w:rPr>
        <w:t>imprescindible; importante, pero prescindible  e innecesario.</w:t>
      </w:r>
      <w:r w:rsidR="00387EAB">
        <w:rPr>
          <w:sz w:val="24"/>
          <w:szCs w:val="24"/>
        </w:rPr>
        <w:t xml:space="preserve"> </w:t>
      </w:r>
    </w:p>
    <w:p w:rsidR="005700EE" w:rsidRDefault="00387EAB" w:rsidP="000768A8">
      <w:pPr>
        <w:rPr>
          <w:sz w:val="24"/>
          <w:szCs w:val="24"/>
        </w:rPr>
      </w:pPr>
      <w:r>
        <w:rPr>
          <w:sz w:val="24"/>
          <w:szCs w:val="24"/>
        </w:rPr>
        <w:t>El documento recoge, además, las respuestas a</w:t>
      </w:r>
      <w:r w:rsidR="005700EE">
        <w:rPr>
          <w:sz w:val="24"/>
          <w:szCs w:val="24"/>
        </w:rPr>
        <w:t xml:space="preserve"> la pauta de jerarquización de competencias </w:t>
      </w:r>
      <w:r>
        <w:rPr>
          <w:sz w:val="24"/>
          <w:szCs w:val="24"/>
        </w:rPr>
        <w:t>realizadas a través de medios virtuales</w:t>
      </w:r>
      <w:r w:rsidR="005700EE">
        <w:rPr>
          <w:sz w:val="24"/>
          <w:szCs w:val="24"/>
        </w:rPr>
        <w:t>.</w:t>
      </w:r>
      <w:r w:rsidR="000768A8">
        <w:rPr>
          <w:sz w:val="24"/>
          <w:szCs w:val="24"/>
        </w:rPr>
        <w:t xml:space="preserve"> </w:t>
      </w:r>
      <w:r w:rsidR="008C379E">
        <w:rPr>
          <w:sz w:val="24"/>
          <w:szCs w:val="24"/>
        </w:rPr>
        <w:t>Se recibieron 15 respuestas; en total se procesaron 23 respuestas.</w:t>
      </w:r>
    </w:p>
    <w:p w:rsidR="000768A8" w:rsidRDefault="00387EAB" w:rsidP="009D51AB">
      <w:pPr>
        <w:rPr>
          <w:sz w:val="24"/>
          <w:szCs w:val="24"/>
        </w:rPr>
      </w:pPr>
      <w:r>
        <w:rPr>
          <w:sz w:val="24"/>
          <w:szCs w:val="24"/>
        </w:rPr>
        <w:t>E</w:t>
      </w:r>
      <w:r w:rsidR="000768A8">
        <w:rPr>
          <w:sz w:val="24"/>
          <w:szCs w:val="24"/>
        </w:rPr>
        <w:t>l documento se divide en cuatro partes</w:t>
      </w:r>
      <w:r w:rsidR="005700EE">
        <w:rPr>
          <w:sz w:val="24"/>
          <w:szCs w:val="24"/>
        </w:rPr>
        <w:t>.</w:t>
      </w:r>
      <w:r w:rsidR="000768A8">
        <w:rPr>
          <w:sz w:val="24"/>
          <w:szCs w:val="24"/>
        </w:rPr>
        <w:t xml:space="preserve"> </w:t>
      </w:r>
      <w:r w:rsidR="005700EE">
        <w:rPr>
          <w:sz w:val="24"/>
          <w:szCs w:val="24"/>
        </w:rPr>
        <w:t>L</w:t>
      </w:r>
      <w:r w:rsidR="000768A8">
        <w:rPr>
          <w:sz w:val="24"/>
          <w:szCs w:val="24"/>
        </w:rPr>
        <w:t>a primera ofrece una visión sobre aspectos generales referidos a la formación del</w:t>
      </w:r>
      <w:r w:rsidR="000F2DF2">
        <w:rPr>
          <w:sz w:val="24"/>
          <w:szCs w:val="24"/>
        </w:rPr>
        <w:t xml:space="preserve"> Sociólogo</w:t>
      </w:r>
      <w:r w:rsidR="005700EE">
        <w:rPr>
          <w:sz w:val="24"/>
          <w:szCs w:val="24"/>
        </w:rPr>
        <w:t>,</w:t>
      </w:r>
      <w:r w:rsidR="000768A8">
        <w:rPr>
          <w:sz w:val="24"/>
          <w:szCs w:val="24"/>
        </w:rPr>
        <w:t xml:space="preserve"> la segunda se ordena según los dominios que se sometieron a validación</w:t>
      </w:r>
      <w:r w:rsidR="005700EE">
        <w:rPr>
          <w:sz w:val="24"/>
          <w:szCs w:val="24"/>
        </w:rPr>
        <w:t>,</w:t>
      </w:r>
      <w:r w:rsidR="000768A8">
        <w:rPr>
          <w:sz w:val="24"/>
          <w:szCs w:val="24"/>
        </w:rPr>
        <w:t xml:space="preserve"> la tercera ofrece los resultados de la jerarquización, </w:t>
      </w:r>
      <w:r w:rsidR="005700EE">
        <w:rPr>
          <w:sz w:val="24"/>
          <w:szCs w:val="24"/>
        </w:rPr>
        <w:t xml:space="preserve">incluyendo tanto las respuestas del focus como las recogidas de manera virtual. </w:t>
      </w:r>
      <w:r w:rsidR="000768A8">
        <w:rPr>
          <w:sz w:val="24"/>
          <w:szCs w:val="24"/>
        </w:rPr>
        <w:t>Finalmente, se incorporan otros temas relevantes para la formación del</w:t>
      </w:r>
      <w:r w:rsidR="000F2DF2">
        <w:rPr>
          <w:sz w:val="24"/>
          <w:szCs w:val="24"/>
        </w:rPr>
        <w:t xml:space="preserve"> Sociólogo</w:t>
      </w:r>
      <w:r w:rsidR="000768A8">
        <w:rPr>
          <w:sz w:val="24"/>
          <w:szCs w:val="24"/>
        </w:rPr>
        <w:t xml:space="preserve">, que los participantes </w:t>
      </w:r>
      <w:r>
        <w:rPr>
          <w:sz w:val="24"/>
          <w:szCs w:val="24"/>
        </w:rPr>
        <w:t xml:space="preserve">del </w:t>
      </w:r>
      <w:r w:rsidRPr="00387EAB">
        <w:rPr>
          <w:i/>
          <w:sz w:val="24"/>
          <w:szCs w:val="24"/>
        </w:rPr>
        <w:t>focus</w:t>
      </w:r>
      <w:r>
        <w:rPr>
          <w:sz w:val="24"/>
          <w:szCs w:val="24"/>
        </w:rPr>
        <w:t xml:space="preserve"> </w:t>
      </w:r>
      <w:r w:rsidR="000768A8">
        <w:rPr>
          <w:sz w:val="24"/>
          <w:szCs w:val="24"/>
        </w:rPr>
        <w:t>sugirieron considerar en el diseño e implementación de la reforma curricular.</w:t>
      </w:r>
    </w:p>
    <w:p w:rsidR="008C379E" w:rsidRDefault="008C379E" w:rsidP="009D51AB">
      <w:pPr>
        <w:rPr>
          <w:sz w:val="24"/>
          <w:szCs w:val="24"/>
        </w:rPr>
      </w:pPr>
    </w:p>
    <w:p w:rsidR="00387EAB" w:rsidRDefault="00387EAB">
      <w:pPr>
        <w:jc w:val="left"/>
        <w:rPr>
          <w:sz w:val="24"/>
          <w:szCs w:val="24"/>
        </w:rPr>
      </w:pPr>
      <w:r>
        <w:rPr>
          <w:sz w:val="24"/>
          <w:szCs w:val="24"/>
        </w:rPr>
        <w:br w:type="page"/>
      </w:r>
    </w:p>
    <w:p w:rsidR="000F2DF2" w:rsidRDefault="000F2DF2" w:rsidP="000F2DF2">
      <w:pPr>
        <w:pStyle w:val="Ttulo2"/>
        <w:numPr>
          <w:ilvl w:val="0"/>
          <w:numId w:val="4"/>
        </w:numPr>
        <w:ind w:left="426" w:hanging="426"/>
        <w:rPr>
          <w:b/>
          <w:sz w:val="24"/>
          <w:szCs w:val="24"/>
        </w:rPr>
      </w:pPr>
      <w:r w:rsidRPr="000F2DF2">
        <w:rPr>
          <w:b/>
          <w:sz w:val="24"/>
          <w:szCs w:val="24"/>
        </w:rPr>
        <w:lastRenderedPageBreak/>
        <w:t>Visión General</w:t>
      </w:r>
    </w:p>
    <w:p w:rsidR="008C379E" w:rsidRPr="008C379E" w:rsidRDefault="008C379E" w:rsidP="008C379E"/>
    <w:p w:rsidR="009A0F90" w:rsidRPr="00876BC3" w:rsidRDefault="005D5951" w:rsidP="00994C0A">
      <w:pPr>
        <w:rPr>
          <w:sz w:val="24"/>
          <w:szCs w:val="24"/>
        </w:rPr>
      </w:pPr>
      <w:r w:rsidRPr="00876BC3">
        <w:rPr>
          <w:sz w:val="24"/>
          <w:szCs w:val="24"/>
        </w:rPr>
        <w:t xml:space="preserve">Si nos </w:t>
      </w:r>
      <w:r w:rsidR="00D9587E" w:rsidRPr="00876BC3">
        <w:rPr>
          <w:sz w:val="24"/>
          <w:szCs w:val="24"/>
        </w:rPr>
        <w:t>ubicamos</w:t>
      </w:r>
      <w:r w:rsidRPr="00876BC3">
        <w:rPr>
          <w:sz w:val="24"/>
          <w:szCs w:val="24"/>
        </w:rPr>
        <w:t xml:space="preserve"> en una perspectiva histórica la Sociología ha ido perdiendo influencia y prestigio. </w:t>
      </w:r>
      <w:r w:rsidR="00D01A7F" w:rsidRPr="00876BC3">
        <w:rPr>
          <w:sz w:val="24"/>
          <w:szCs w:val="24"/>
        </w:rPr>
        <w:t>Después de</w:t>
      </w:r>
      <w:r w:rsidR="003D3506" w:rsidRPr="00876BC3">
        <w:rPr>
          <w:sz w:val="24"/>
          <w:szCs w:val="24"/>
        </w:rPr>
        <w:t>l período de</w:t>
      </w:r>
      <w:r w:rsidR="00D01A7F" w:rsidRPr="00876BC3">
        <w:rPr>
          <w:sz w:val="24"/>
          <w:szCs w:val="24"/>
        </w:rPr>
        <w:t xml:space="preserve"> “discontinuidad” a</w:t>
      </w:r>
      <w:r w:rsidRPr="00876BC3">
        <w:rPr>
          <w:sz w:val="24"/>
          <w:szCs w:val="24"/>
        </w:rPr>
        <w:t xml:space="preserve">lgunas universidades como la Universidad Católica, </w:t>
      </w:r>
      <w:r w:rsidR="00D01A7F" w:rsidRPr="00876BC3">
        <w:rPr>
          <w:sz w:val="24"/>
          <w:szCs w:val="24"/>
        </w:rPr>
        <w:t>al final de los 80</w:t>
      </w:r>
      <w:r w:rsidRPr="00876BC3">
        <w:rPr>
          <w:sz w:val="24"/>
          <w:szCs w:val="24"/>
        </w:rPr>
        <w:t xml:space="preserve">, enfocó su formación a una visión más </w:t>
      </w:r>
      <w:r w:rsidRPr="00876BC3">
        <w:rPr>
          <w:i/>
          <w:sz w:val="24"/>
          <w:szCs w:val="24"/>
        </w:rPr>
        <w:t xml:space="preserve">“profesionalizante”, </w:t>
      </w:r>
      <w:r w:rsidR="003D3506" w:rsidRPr="00876BC3">
        <w:rPr>
          <w:sz w:val="24"/>
          <w:szCs w:val="24"/>
        </w:rPr>
        <w:t xml:space="preserve">años más tarde </w:t>
      </w:r>
      <w:r w:rsidRPr="00876BC3">
        <w:rPr>
          <w:sz w:val="24"/>
          <w:szCs w:val="24"/>
        </w:rPr>
        <w:t>la UDP t</w:t>
      </w:r>
      <w:r w:rsidR="0044110E" w:rsidRPr="00876BC3">
        <w:rPr>
          <w:sz w:val="24"/>
          <w:szCs w:val="24"/>
        </w:rPr>
        <w:t>omó</w:t>
      </w:r>
      <w:r w:rsidRPr="00876BC3">
        <w:rPr>
          <w:sz w:val="24"/>
          <w:szCs w:val="24"/>
        </w:rPr>
        <w:t xml:space="preserve"> la misma opción; en cambio, la Universidad de Concepción sigue pensando en una sociología de los años 60 en donde se mezcla el académico con el intelectual y el político en una sola persona.</w:t>
      </w:r>
      <w:r w:rsidR="00D01A7F" w:rsidRPr="00876BC3">
        <w:rPr>
          <w:sz w:val="24"/>
          <w:szCs w:val="24"/>
        </w:rPr>
        <w:t xml:space="preserve"> </w:t>
      </w:r>
    </w:p>
    <w:p w:rsidR="0044110E" w:rsidRDefault="0044110E" w:rsidP="00994C0A">
      <w:pPr>
        <w:rPr>
          <w:sz w:val="24"/>
          <w:szCs w:val="24"/>
        </w:rPr>
      </w:pPr>
      <w:r w:rsidRPr="00876BC3">
        <w:rPr>
          <w:sz w:val="24"/>
          <w:szCs w:val="24"/>
        </w:rPr>
        <w:t xml:space="preserve">Se puede decir que existen estos dos enfoques, la opción más </w:t>
      </w:r>
      <w:r w:rsidR="00745928" w:rsidRPr="00876BC3">
        <w:rPr>
          <w:sz w:val="24"/>
          <w:szCs w:val="24"/>
        </w:rPr>
        <w:t>“</w:t>
      </w:r>
      <w:r w:rsidRPr="00876BC3">
        <w:rPr>
          <w:sz w:val="24"/>
          <w:szCs w:val="24"/>
        </w:rPr>
        <w:t>profesionalizante</w:t>
      </w:r>
      <w:r w:rsidR="00745928" w:rsidRPr="00876BC3">
        <w:rPr>
          <w:sz w:val="24"/>
          <w:szCs w:val="24"/>
        </w:rPr>
        <w:t>”</w:t>
      </w:r>
      <w:r w:rsidRPr="00876BC3">
        <w:rPr>
          <w:sz w:val="24"/>
          <w:szCs w:val="24"/>
        </w:rPr>
        <w:t xml:space="preserve"> </w:t>
      </w:r>
      <w:r w:rsidR="003D3506" w:rsidRPr="00876BC3">
        <w:rPr>
          <w:sz w:val="24"/>
          <w:szCs w:val="24"/>
        </w:rPr>
        <w:t xml:space="preserve">que </w:t>
      </w:r>
      <w:r w:rsidRPr="00876BC3">
        <w:rPr>
          <w:sz w:val="24"/>
          <w:szCs w:val="24"/>
        </w:rPr>
        <w:t>requiere de sociólogos con habilidades</w:t>
      </w:r>
      <w:r w:rsidR="00952960" w:rsidRPr="00876BC3">
        <w:rPr>
          <w:sz w:val="24"/>
          <w:szCs w:val="24"/>
        </w:rPr>
        <w:t xml:space="preserve"> para el mundo laboral,</w:t>
      </w:r>
      <w:r w:rsidR="003D3506" w:rsidRPr="00876BC3">
        <w:rPr>
          <w:sz w:val="24"/>
          <w:szCs w:val="24"/>
        </w:rPr>
        <w:t xml:space="preserve"> y la opción del sociólogo como intelectual y político</w:t>
      </w:r>
      <w:r w:rsidRPr="00876BC3">
        <w:rPr>
          <w:sz w:val="24"/>
          <w:szCs w:val="24"/>
        </w:rPr>
        <w:t xml:space="preserve">; </w:t>
      </w:r>
      <w:r w:rsidR="003D3506" w:rsidRPr="00876BC3">
        <w:rPr>
          <w:sz w:val="24"/>
          <w:szCs w:val="24"/>
        </w:rPr>
        <w:t>la</w:t>
      </w:r>
      <w:r w:rsidRPr="00876BC3">
        <w:rPr>
          <w:sz w:val="24"/>
          <w:szCs w:val="24"/>
        </w:rPr>
        <w:t xml:space="preserve"> crisis </w:t>
      </w:r>
      <w:r w:rsidR="003D3506" w:rsidRPr="00876BC3">
        <w:rPr>
          <w:sz w:val="24"/>
          <w:szCs w:val="24"/>
        </w:rPr>
        <w:t xml:space="preserve">afecta más a este último tipo </w:t>
      </w:r>
      <w:r w:rsidR="00387EAB" w:rsidRPr="00876BC3">
        <w:rPr>
          <w:sz w:val="24"/>
          <w:szCs w:val="24"/>
        </w:rPr>
        <w:t xml:space="preserve">de </w:t>
      </w:r>
      <w:r w:rsidRPr="00876BC3">
        <w:rPr>
          <w:sz w:val="24"/>
          <w:szCs w:val="24"/>
        </w:rPr>
        <w:t>sociólogo</w:t>
      </w:r>
      <w:r w:rsidR="003D3506" w:rsidRPr="00876BC3">
        <w:rPr>
          <w:sz w:val="24"/>
          <w:szCs w:val="24"/>
        </w:rPr>
        <w:t xml:space="preserve"> y</w:t>
      </w:r>
      <w:r w:rsidRPr="00876BC3">
        <w:rPr>
          <w:sz w:val="24"/>
          <w:szCs w:val="24"/>
        </w:rPr>
        <w:t xml:space="preserve"> no </w:t>
      </w:r>
      <w:r w:rsidR="003D3506" w:rsidRPr="00876BC3">
        <w:rPr>
          <w:sz w:val="24"/>
          <w:szCs w:val="24"/>
        </w:rPr>
        <w:t xml:space="preserve">a </w:t>
      </w:r>
      <w:r w:rsidRPr="00876BC3">
        <w:rPr>
          <w:sz w:val="24"/>
          <w:szCs w:val="24"/>
        </w:rPr>
        <w:t>toda la sociología.</w:t>
      </w:r>
    </w:p>
    <w:p w:rsidR="00AF77F1" w:rsidRDefault="00AF77F1" w:rsidP="00AF77F1">
      <w:pPr>
        <w:rPr>
          <w:sz w:val="24"/>
          <w:szCs w:val="24"/>
        </w:rPr>
      </w:pPr>
      <w:r>
        <w:rPr>
          <w:sz w:val="24"/>
          <w:szCs w:val="24"/>
        </w:rPr>
        <w:t>Este dilema no es solo para la sociología, cruza a todas las áreas de las ciencias sociales, ¿cómo se insertan las ciencias sociales en la sociedad actual?</w:t>
      </w:r>
      <w:r w:rsidR="00156662">
        <w:rPr>
          <w:sz w:val="24"/>
          <w:szCs w:val="24"/>
        </w:rPr>
        <w:t>,</w:t>
      </w:r>
      <w:r>
        <w:rPr>
          <w:sz w:val="24"/>
          <w:szCs w:val="24"/>
        </w:rPr>
        <w:t xml:space="preserve"> ¿qué es lo específico que ofrecen?</w:t>
      </w:r>
      <w:r w:rsidR="003D3506">
        <w:rPr>
          <w:sz w:val="24"/>
          <w:szCs w:val="24"/>
        </w:rPr>
        <w:t>, ¿qué requerimientos prácticos tiene y que formación se ofrece a los estudiantes?</w:t>
      </w:r>
    </w:p>
    <w:p w:rsidR="006A5E75" w:rsidRDefault="00994C0A" w:rsidP="00994C0A">
      <w:pPr>
        <w:rPr>
          <w:sz w:val="24"/>
          <w:szCs w:val="24"/>
        </w:rPr>
      </w:pPr>
      <w:r>
        <w:rPr>
          <w:sz w:val="24"/>
          <w:szCs w:val="24"/>
        </w:rPr>
        <w:t xml:space="preserve">En la sociología </w:t>
      </w:r>
      <w:r w:rsidR="003D3506">
        <w:rPr>
          <w:sz w:val="24"/>
          <w:szCs w:val="24"/>
        </w:rPr>
        <w:t>estos dilemas se profundizan por</w:t>
      </w:r>
      <w:r>
        <w:rPr>
          <w:sz w:val="24"/>
          <w:szCs w:val="24"/>
        </w:rPr>
        <w:t xml:space="preserve"> la búsqueda de identidad, ¿qué es lo específico del sociólogo (a)? </w:t>
      </w:r>
      <w:r w:rsidR="00387EAB">
        <w:rPr>
          <w:sz w:val="24"/>
          <w:szCs w:val="24"/>
        </w:rPr>
        <w:t xml:space="preserve">Entre los participantes se </w:t>
      </w:r>
      <w:r w:rsidR="009A0F90">
        <w:rPr>
          <w:sz w:val="24"/>
          <w:szCs w:val="24"/>
        </w:rPr>
        <w:t>valora su</w:t>
      </w:r>
      <w:r>
        <w:rPr>
          <w:sz w:val="24"/>
          <w:szCs w:val="24"/>
        </w:rPr>
        <w:t xml:space="preserve"> aport</w:t>
      </w:r>
      <w:r w:rsidR="009A0F90">
        <w:rPr>
          <w:sz w:val="24"/>
          <w:szCs w:val="24"/>
        </w:rPr>
        <w:t>e desde</w:t>
      </w:r>
      <w:r>
        <w:rPr>
          <w:sz w:val="24"/>
          <w:szCs w:val="24"/>
        </w:rPr>
        <w:t xml:space="preserve"> una visión sistémica</w:t>
      </w:r>
      <w:r w:rsidR="009A0F90">
        <w:rPr>
          <w:sz w:val="24"/>
          <w:szCs w:val="24"/>
        </w:rPr>
        <w:t xml:space="preserve"> y compleja</w:t>
      </w:r>
      <w:r w:rsidR="00387EAB">
        <w:rPr>
          <w:sz w:val="24"/>
          <w:szCs w:val="24"/>
        </w:rPr>
        <w:t>, “</w:t>
      </w:r>
      <w:r w:rsidR="009A0F90">
        <w:rPr>
          <w:sz w:val="24"/>
          <w:szCs w:val="24"/>
        </w:rPr>
        <w:t>es</w:t>
      </w:r>
      <w:r>
        <w:rPr>
          <w:sz w:val="24"/>
          <w:szCs w:val="24"/>
        </w:rPr>
        <w:t xml:space="preserve"> una</w:t>
      </w:r>
      <w:r w:rsidR="006A5E75">
        <w:rPr>
          <w:sz w:val="24"/>
          <w:szCs w:val="24"/>
        </w:rPr>
        <w:t xml:space="preserve"> profesión con múltiples inserciones y de gran </w:t>
      </w:r>
      <w:r w:rsidR="006A5E75" w:rsidRPr="00387EAB">
        <w:rPr>
          <w:i/>
          <w:sz w:val="24"/>
          <w:szCs w:val="24"/>
        </w:rPr>
        <w:t>plasticidad</w:t>
      </w:r>
      <w:r w:rsidR="006A5E75">
        <w:rPr>
          <w:sz w:val="24"/>
          <w:szCs w:val="24"/>
        </w:rPr>
        <w:t xml:space="preserve"> en el mercado laboral</w:t>
      </w:r>
      <w:r w:rsidR="00387EAB">
        <w:rPr>
          <w:sz w:val="24"/>
          <w:szCs w:val="24"/>
        </w:rPr>
        <w:t>”.</w:t>
      </w:r>
    </w:p>
    <w:p w:rsidR="009A0F90" w:rsidRDefault="009A0F90" w:rsidP="00994C0A">
      <w:pPr>
        <w:rPr>
          <w:sz w:val="24"/>
          <w:szCs w:val="24"/>
        </w:rPr>
      </w:pPr>
      <w:r>
        <w:rPr>
          <w:sz w:val="24"/>
          <w:szCs w:val="24"/>
        </w:rPr>
        <w:t xml:space="preserve">Los estudiantes son atraídos por un cierto prestigio relacionado con la “capacidad intelectual”, pero esta atracción tiene un correlato negativo que ha ido desperfilando la carrera y tiene que ver con la emergencia de “opinólogos -sociólogos” </w:t>
      </w:r>
      <w:r w:rsidR="006A5E75">
        <w:rPr>
          <w:sz w:val="24"/>
          <w:szCs w:val="24"/>
        </w:rPr>
        <w:t>del cual tenemos que estar alertas.</w:t>
      </w:r>
      <w:r>
        <w:rPr>
          <w:sz w:val="24"/>
          <w:szCs w:val="24"/>
        </w:rPr>
        <w:t xml:space="preserve"> </w:t>
      </w:r>
    </w:p>
    <w:p w:rsidR="00A03999" w:rsidRDefault="00AF77F1" w:rsidP="006A5E75">
      <w:pPr>
        <w:rPr>
          <w:sz w:val="24"/>
          <w:szCs w:val="24"/>
        </w:rPr>
      </w:pPr>
      <w:r>
        <w:rPr>
          <w:sz w:val="24"/>
          <w:szCs w:val="24"/>
        </w:rPr>
        <w:t xml:space="preserve">La carrera de Sociología siempre ha sido muy ambiciosa ha pretendido dar respuestas a fenómenos complejos, pero </w:t>
      </w:r>
      <w:r w:rsidR="00387EAB">
        <w:rPr>
          <w:sz w:val="24"/>
          <w:szCs w:val="24"/>
        </w:rPr>
        <w:t xml:space="preserve">es necesario </w:t>
      </w:r>
      <w:r>
        <w:rPr>
          <w:sz w:val="24"/>
          <w:szCs w:val="24"/>
        </w:rPr>
        <w:t>ser más realista en relación a las posibilidades efectivas del pregrado. La carrera</w:t>
      </w:r>
      <w:r w:rsidR="00952960">
        <w:rPr>
          <w:sz w:val="24"/>
          <w:szCs w:val="24"/>
        </w:rPr>
        <w:t xml:space="preserve"> puede entregar </w:t>
      </w:r>
      <w:r>
        <w:rPr>
          <w:sz w:val="24"/>
          <w:szCs w:val="24"/>
        </w:rPr>
        <w:t>una formación general, bá</w:t>
      </w:r>
      <w:r w:rsidR="00952960">
        <w:rPr>
          <w:sz w:val="24"/>
          <w:szCs w:val="24"/>
        </w:rPr>
        <w:t xml:space="preserve">sica, y dar la opción para que </w:t>
      </w:r>
      <w:r>
        <w:rPr>
          <w:sz w:val="24"/>
          <w:szCs w:val="24"/>
        </w:rPr>
        <w:t>luego cada uno p</w:t>
      </w:r>
      <w:r w:rsidR="00A03999">
        <w:rPr>
          <w:sz w:val="24"/>
          <w:szCs w:val="24"/>
        </w:rPr>
        <w:t xml:space="preserve">ueda hacer su especialización.  </w:t>
      </w:r>
    </w:p>
    <w:p w:rsidR="006A5E75" w:rsidRDefault="006A5E75" w:rsidP="006A5E75">
      <w:pPr>
        <w:rPr>
          <w:sz w:val="24"/>
          <w:szCs w:val="24"/>
        </w:rPr>
      </w:pPr>
    </w:p>
    <w:p w:rsidR="00952960" w:rsidRDefault="00952960" w:rsidP="006A5E75">
      <w:pPr>
        <w:rPr>
          <w:sz w:val="24"/>
          <w:szCs w:val="24"/>
        </w:rPr>
      </w:pPr>
    </w:p>
    <w:p w:rsidR="00952960" w:rsidRDefault="00952960" w:rsidP="006A5E75">
      <w:pPr>
        <w:rPr>
          <w:sz w:val="24"/>
          <w:szCs w:val="24"/>
        </w:rPr>
      </w:pPr>
    </w:p>
    <w:p w:rsidR="00952960" w:rsidRPr="006A5E75" w:rsidRDefault="00952960" w:rsidP="006A5E75">
      <w:pPr>
        <w:rPr>
          <w:sz w:val="24"/>
          <w:szCs w:val="24"/>
        </w:rPr>
      </w:pPr>
    </w:p>
    <w:p w:rsidR="000F2DF2" w:rsidRDefault="00A67B9C" w:rsidP="005700EE">
      <w:pPr>
        <w:pStyle w:val="Ttulo2"/>
        <w:numPr>
          <w:ilvl w:val="0"/>
          <w:numId w:val="4"/>
        </w:numPr>
        <w:ind w:left="426" w:hanging="426"/>
        <w:rPr>
          <w:b/>
          <w:sz w:val="24"/>
          <w:szCs w:val="24"/>
        </w:rPr>
      </w:pPr>
      <w:r w:rsidRPr="00D5034C">
        <w:rPr>
          <w:b/>
          <w:sz w:val="24"/>
          <w:szCs w:val="24"/>
        </w:rPr>
        <w:lastRenderedPageBreak/>
        <w:t>Reflexi</w:t>
      </w:r>
      <w:r w:rsidR="00D5034C" w:rsidRPr="00D5034C">
        <w:rPr>
          <w:b/>
          <w:sz w:val="24"/>
          <w:szCs w:val="24"/>
        </w:rPr>
        <w:t>ó</w:t>
      </w:r>
      <w:r w:rsidRPr="00D5034C">
        <w:rPr>
          <w:b/>
          <w:sz w:val="24"/>
          <w:szCs w:val="24"/>
        </w:rPr>
        <w:t>n en torno a los dominios</w:t>
      </w:r>
    </w:p>
    <w:p w:rsidR="001952D7" w:rsidRDefault="001952D7" w:rsidP="00D5034C">
      <w:pPr>
        <w:pStyle w:val="Ttulo2"/>
        <w:rPr>
          <w:b/>
          <w:sz w:val="24"/>
          <w:szCs w:val="24"/>
        </w:rPr>
      </w:pPr>
    </w:p>
    <w:p w:rsidR="00A67B9C" w:rsidRDefault="00A67B9C" w:rsidP="00D5034C">
      <w:pPr>
        <w:pStyle w:val="Ttulo2"/>
        <w:rPr>
          <w:b/>
          <w:sz w:val="24"/>
          <w:szCs w:val="24"/>
        </w:rPr>
      </w:pPr>
      <w:r w:rsidRPr="00156662">
        <w:rPr>
          <w:b/>
          <w:sz w:val="24"/>
          <w:szCs w:val="24"/>
        </w:rPr>
        <w:t>General</w:t>
      </w:r>
    </w:p>
    <w:p w:rsidR="00A12E53" w:rsidRDefault="00156662" w:rsidP="00156662">
      <w:pPr>
        <w:rPr>
          <w:sz w:val="24"/>
          <w:szCs w:val="24"/>
        </w:rPr>
      </w:pPr>
      <w:r w:rsidRPr="00156662">
        <w:rPr>
          <w:sz w:val="24"/>
          <w:szCs w:val="24"/>
        </w:rPr>
        <w:t xml:space="preserve">Lo primero </w:t>
      </w:r>
      <w:r>
        <w:rPr>
          <w:sz w:val="24"/>
          <w:szCs w:val="24"/>
        </w:rPr>
        <w:t>es hacerse cargo que el pregrado es solo una base, que el proceso de formación continuará a través de los postgrados y de la experiencia profesional</w:t>
      </w:r>
      <w:r w:rsidR="00A12E53">
        <w:rPr>
          <w:sz w:val="24"/>
          <w:szCs w:val="24"/>
        </w:rPr>
        <w:t>.</w:t>
      </w:r>
      <w:r>
        <w:rPr>
          <w:sz w:val="24"/>
          <w:szCs w:val="24"/>
        </w:rPr>
        <w:t xml:space="preserve"> </w:t>
      </w:r>
      <w:r w:rsidR="00745928">
        <w:rPr>
          <w:sz w:val="24"/>
          <w:szCs w:val="24"/>
        </w:rPr>
        <w:t>L</w:t>
      </w:r>
      <w:r w:rsidR="00A12E53">
        <w:rPr>
          <w:sz w:val="24"/>
          <w:szCs w:val="24"/>
        </w:rPr>
        <w:t>as competencias están expresadas de una manera muy exigente para estudiantes de pre-grado, m</w:t>
      </w:r>
      <w:r>
        <w:rPr>
          <w:sz w:val="24"/>
          <w:szCs w:val="24"/>
        </w:rPr>
        <w:t xml:space="preserve">ás aún, cuando los estudiantes tienen </w:t>
      </w:r>
      <w:r w:rsidR="00A12E53">
        <w:rPr>
          <w:sz w:val="24"/>
          <w:szCs w:val="24"/>
        </w:rPr>
        <w:t xml:space="preserve">déficit </w:t>
      </w:r>
      <w:r>
        <w:rPr>
          <w:sz w:val="24"/>
          <w:szCs w:val="24"/>
        </w:rPr>
        <w:t xml:space="preserve">en el dominio de competencias básicas que debieron haber adquirido durante su escolaridad. </w:t>
      </w:r>
    </w:p>
    <w:p w:rsidR="00156662" w:rsidRDefault="00D744EF" w:rsidP="00156662">
      <w:pPr>
        <w:rPr>
          <w:sz w:val="24"/>
          <w:szCs w:val="24"/>
        </w:rPr>
      </w:pPr>
      <w:r>
        <w:rPr>
          <w:sz w:val="24"/>
          <w:szCs w:val="24"/>
        </w:rPr>
        <w:t xml:space="preserve">Para definir los dominios y las competencias debe haber una opción más clara sobre la orientación de la carrera en la UCEN, ¿se busca una sociología más </w:t>
      </w:r>
      <w:r w:rsidRPr="009262B3">
        <w:rPr>
          <w:i/>
          <w:sz w:val="24"/>
          <w:szCs w:val="24"/>
        </w:rPr>
        <w:t>profesionalizante</w:t>
      </w:r>
      <w:r>
        <w:rPr>
          <w:sz w:val="24"/>
          <w:szCs w:val="24"/>
        </w:rPr>
        <w:t>? desde el punto de vista del mercado laboral, tiene mucho sentido las competencias que proponen</w:t>
      </w:r>
      <w:r w:rsidR="00A12E53">
        <w:rPr>
          <w:sz w:val="24"/>
          <w:szCs w:val="24"/>
        </w:rPr>
        <w:t>.</w:t>
      </w:r>
    </w:p>
    <w:p w:rsidR="00D744EF" w:rsidRDefault="00A12E53" w:rsidP="00156662">
      <w:pPr>
        <w:rPr>
          <w:sz w:val="24"/>
          <w:szCs w:val="24"/>
        </w:rPr>
      </w:pPr>
      <w:r>
        <w:rPr>
          <w:sz w:val="24"/>
          <w:szCs w:val="24"/>
        </w:rPr>
        <w:t>Se expresan</w:t>
      </w:r>
      <w:r w:rsidR="00D744EF">
        <w:rPr>
          <w:sz w:val="24"/>
          <w:szCs w:val="24"/>
        </w:rPr>
        <w:t xml:space="preserve"> opiniones críticas en relación a la separación de los tres dominios, se señala que la investigación </w:t>
      </w:r>
      <w:r w:rsidR="00745928">
        <w:rPr>
          <w:sz w:val="24"/>
          <w:szCs w:val="24"/>
        </w:rPr>
        <w:t>no se puede</w:t>
      </w:r>
      <w:r w:rsidR="00D744EF">
        <w:rPr>
          <w:sz w:val="24"/>
          <w:szCs w:val="24"/>
        </w:rPr>
        <w:t xml:space="preserve"> </w:t>
      </w:r>
      <w:r w:rsidR="00745928">
        <w:rPr>
          <w:sz w:val="24"/>
          <w:szCs w:val="24"/>
        </w:rPr>
        <w:t>separar</w:t>
      </w:r>
      <w:r w:rsidR="00D744EF">
        <w:rPr>
          <w:sz w:val="24"/>
          <w:szCs w:val="24"/>
        </w:rPr>
        <w:t xml:space="preserve"> de la reflexión crítica y comprensión social</w:t>
      </w:r>
      <w:r>
        <w:rPr>
          <w:sz w:val="24"/>
          <w:szCs w:val="24"/>
        </w:rPr>
        <w:t>.</w:t>
      </w:r>
      <w:r w:rsidR="00D744EF">
        <w:rPr>
          <w:sz w:val="24"/>
          <w:szCs w:val="24"/>
        </w:rPr>
        <w:t xml:space="preserve"> </w:t>
      </w:r>
      <w:r>
        <w:rPr>
          <w:sz w:val="24"/>
          <w:szCs w:val="24"/>
        </w:rPr>
        <w:t>D</w:t>
      </w:r>
      <w:r w:rsidR="00D744EF">
        <w:rPr>
          <w:sz w:val="24"/>
          <w:szCs w:val="24"/>
        </w:rPr>
        <w:t>e acuerdo a estas opiniones, es confuso presentar la teoría como un dominio separado de la metodología y la gestión</w:t>
      </w:r>
      <w:r>
        <w:rPr>
          <w:sz w:val="24"/>
          <w:szCs w:val="24"/>
        </w:rPr>
        <w:t>,</w:t>
      </w:r>
      <w:r w:rsidR="00D744EF">
        <w:rPr>
          <w:sz w:val="24"/>
          <w:szCs w:val="24"/>
        </w:rPr>
        <w:t xml:space="preserve"> </w:t>
      </w:r>
      <w:r w:rsidR="00E529E6">
        <w:rPr>
          <w:sz w:val="24"/>
          <w:szCs w:val="24"/>
        </w:rPr>
        <w:t>l</w:t>
      </w:r>
      <w:r w:rsidR="00E529E6" w:rsidRPr="00E529E6">
        <w:rPr>
          <w:sz w:val="24"/>
          <w:szCs w:val="24"/>
        </w:rPr>
        <w:t>o que distingue al sociólogo es que tiene esa agudeza</w:t>
      </w:r>
      <w:r w:rsidR="00E529E6">
        <w:rPr>
          <w:sz w:val="24"/>
          <w:szCs w:val="24"/>
        </w:rPr>
        <w:t xml:space="preserve"> teórica</w:t>
      </w:r>
      <w:r w:rsidR="00E529E6" w:rsidRPr="00E529E6">
        <w:rPr>
          <w:sz w:val="24"/>
          <w:szCs w:val="24"/>
        </w:rPr>
        <w:t xml:space="preserve"> </w:t>
      </w:r>
      <w:r w:rsidR="00E529E6">
        <w:rPr>
          <w:sz w:val="24"/>
          <w:szCs w:val="24"/>
        </w:rPr>
        <w:t xml:space="preserve">para </w:t>
      </w:r>
      <w:r w:rsidR="00E529E6" w:rsidRPr="00E529E6">
        <w:rPr>
          <w:sz w:val="24"/>
          <w:szCs w:val="24"/>
        </w:rPr>
        <w:t>analizar un dato</w:t>
      </w:r>
      <w:r w:rsidR="00E529E6">
        <w:rPr>
          <w:sz w:val="24"/>
          <w:szCs w:val="24"/>
        </w:rPr>
        <w:t xml:space="preserve">. </w:t>
      </w:r>
      <w:r w:rsidR="00F04578">
        <w:rPr>
          <w:sz w:val="24"/>
          <w:szCs w:val="24"/>
        </w:rPr>
        <w:t>L</w:t>
      </w:r>
      <w:r w:rsidR="00D744EF">
        <w:rPr>
          <w:sz w:val="24"/>
          <w:szCs w:val="24"/>
        </w:rPr>
        <w:t xml:space="preserve">a pregunta que está detrás: </w:t>
      </w:r>
      <w:r>
        <w:rPr>
          <w:sz w:val="24"/>
          <w:szCs w:val="24"/>
        </w:rPr>
        <w:t>¿nos olvidamos que los datos se construyen a partir de la teoría y pensamos en los datos como un fin en sí mismo?</w:t>
      </w:r>
    </w:p>
    <w:p w:rsidR="00F04578" w:rsidRPr="00A03999" w:rsidRDefault="008848A6" w:rsidP="000F2DF2">
      <w:pPr>
        <w:rPr>
          <w:sz w:val="24"/>
          <w:szCs w:val="24"/>
        </w:rPr>
      </w:pPr>
      <w:r>
        <w:rPr>
          <w:sz w:val="24"/>
          <w:szCs w:val="24"/>
        </w:rPr>
        <w:t>Asumiendo que</w:t>
      </w:r>
      <w:r w:rsidR="001473DD">
        <w:rPr>
          <w:sz w:val="24"/>
          <w:szCs w:val="24"/>
        </w:rPr>
        <w:t xml:space="preserve"> </w:t>
      </w:r>
      <w:r w:rsidR="00745928">
        <w:rPr>
          <w:sz w:val="24"/>
          <w:szCs w:val="24"/>
        </w:rPr>
        <w:t>los dominios</w:t>
      </w:r>
      <w:r w:rsidR="001473DD">
        <w:rPr>
          <w:sz w:val="24"/>
          <w:szCs w:val="24"/>
        </w:rPr>
        <w:t xml:space="preserve"> son constructos con fines analíticos que se articulan en la formación del sociólogo, se señalan dos posiciones</w:t>
      </w:r>
      <w:r w:rsidR="00E529E6">
        <w:rPr>
          <w:sz w:val="24"/>
          <w:szCs w:val="24"/>
        </w:rPr>
        <w:t>:</w:t>
      </w:r>
      <w:r w:rsidR="001473DD">
        <w:rPr>
          <w:sz w:val="24"/>
          <w:szCs w:val="24"/>
        </w:rPr>
        <w:t xml:space="preserve"> quienes consideran que la investigación es el sello distintivo del sociólogo y por tanto las competencias asociadas a este dominio debieran tener más peso</w:t>
      </w:r>
      <w:r w:rsidR="00B44338">
        <w:rPr>
          <w:sz w:val="24"/>
          <w:szCs w:val="24"/>
        </w:rPr>
        <w:t xml:space="preserve">; y quienes consideran que la reflexión </w:t>
      </w:r>
      <w:r w:rsidR="00E529E6">
        <w:rPr>
          <w:sz w:val="24"/>
          <w:szCs w:val="24"/>
        </w:rPr>
        <w:t xml:space="preserve">crítica </w:t>
      </w:r>
      <w:r w:rsidR="00B44338">
        <w:rPr>
          <w:sz w:val="24"/>
          <w:szCs w:val="24"/>
        </w:rPr>
        <w:t xml:space="preserve">y </w:t>
      </w:r>
      <w:r w:rsidR="00E529E6">
        <w:rPr>
          <w:sz w:val="24"/>
          <w:szCs w:val="24"/>
        </w:rPr>
        <w:t>la comprensión</w:t>
      </w:r>
      <w:r w:rsidR="00B44338">
        <w:rPr>
          <w:sz w:val="24"/>
          <w:szCs w:val="24"/>
        </w:rPr>
        <w:t xml:space="preserve"> de los fenómenos sociales es </w:t>
      </w:r>
      <w:r w:rsidR="00745928">
        <w:rPr>
          <w:sz w:val="24"/>
          <w:szCs w:val="24"/>
        </w:rPr>
        <w:t xml:space="preserve">un dominio </w:t>
      </w:r>
      <w:r w:rsidR="00B44338">
        <w:rPr>
          <w:sz w:val="24"/>
          <w:szCs w:val="24"/>
        </w:rPr>
        <w:t>prioritario</w:t>
      </w:r>
      <w:r w:rsidR="00E529E6">
        <w:rPr>
          <w:sz w:val="24"/>
          <w:szCs w:val="24"/>
        </w:rPr>
        <w:t>.</w:t>
      </w:r>
      <w:r w:rsidR="00B44338">
        <w:rPr>
          <w:sz w:val="24"/>
          <w:szCs w:val="24"/>
        </w:rPr>
        <w:t xml:space="preserve"> No obstante, se advierte</w:t>
      </w:r>
      <w:r w:rsidR="00E529E6">
        <w:rPr>
          <w:sz w:val="24"/>
          <w:szCs w:val="24"/>
        </w:rPr>
        <w:t>,</w:t>
      </w:r>
      <w:r w:rsidR="00B44338">
        <w:rPr>
          <w:sz w:val="24"/>
          <w:szCs w:val="24"/>
        </w:rPr>
        <w:t xml:space="preserve"> que es necesario cuidar el prestigio de la </w:t>
      </w:r>
      <w:r w:rsidR="00E529E6">
        <w:rPr>
          <w:sz w:val="24"/>
          <w:szCs w:val="24"/>
        </w:rPr>
        <w:t>carrera evitando la “</w:t>
      </w:r>
      <w:r w:rsidR="00B44338">
        <w:rPr>
          <w:sz w:val="24"/>
          <w:szCs w:val="24"/>
        </w:rPr>
        <w:t>opinología</w:t>
      </w:r>
      <w:r w:rsidR="00E529E6">
        <w:rPr>
          <w:sz w:val="24"/>
          <w:szCs w:val="24"/>
        </w:rPr>
        <w:t>”</w:t>
      </w:r>
      <w:r w:rsidR="00B44338">
        <w:rPr>
          <w:sz w:val="24"/>
          <w:szCs w:val="24"/>
        </w:rPr>
        <w:t xml:space="preserve"> </w:t>
      </w:r>
      <w:r w:rsidR="00E529E6">
        <w:rPr>
          <w:sz w:val="24"/>
          <w:szCs w:val="24"/>
        </w:rPr>
        <w:t xml:space="preserve">y que, para el logro efectivo de la reflexión crítica, es condición saber redactar, comunicar, argumentar, defender posturas; si se opta por dar más peso a este dominio, la carrera debiera comprometerse a desarrollar estas habilidades básicas. </w:t>
      </w:r>
    </w:p>
    <w:p w:rsidR="001952D7" w:rsidRDefault="001952D7" w:rsidP="00AC4D10">
      <w:pPr>
        <w:pStyle w:val="Ttulo2"/>
        <w:rPr>
          <w:b/>
          <w:sz w:val="24"/>
          <w:szCs w:val="24"/>
        </w:rPr>
      </w:pPr>
    </w:p>
    <w:p w:rsidR="000F2DF2" w:rsidRDefault="00D5034C" w:rsidP="00AC4D10">
      <w:pPr>
        <w:pStyle w:val="Ttulo2"/>
        <w:rPr>
          <w:b/>
          <w:sz w:val="24"/>
          <w:szCs w:val="24"/>
        </w:rPr>
      </w:pPr>
      <w:r w:rsidRPr="00AC4D10">
        <w:rPr>
          <w:b/>
          <w:sz w:val="24"/>
          <w:szCs w:val="24"/>
        </w:rPr>
        <w:t>Investigación</w:t>
      </w:r>
      <w:r w:rsidR="00743D46" w:rsidRPr="00AC4D10">
        <w:rPr>
          <w:b/>
          <w:sz w:val="24"/>
          <w:szCs w:val="24"/>
        </w:rPr>
        <w:t xml:space="preserve"> aplicada</w:t>
      </w:r>
    </w:p>
    <w:p w:rsidR="001952D7" w:rsidRPr="001952D7" w:rsidRDefault="001952D7" w:rsidP="001952D7"/>
    <w:p w:rsidR="00C61CEF" w:rsidRDefault="00F04578" w:rsidP="000F2DF2">
      <w:pPr>
        <w:rPr>
          <w:sz w:val="24"/>
          <w:szCs w:val="24"/>
        </w:rPr>
      </w:pPr>
      <w:r>
        <w:rPr>
          <w:sz w:val="24"/>
          <w:szCs w:val="24"/>
        </w:rPr>
        <w:t xml:space="preserve">La investigación aplicada está enfocada al ámbito profesional de la sociología, este enfoque lleva a la formación de un sociólogo que pueda contactarse rápidamente </w:t>
      </w:r>
      <w:r w:rsidR="00C61CEF">
        <w:rPr>
          <w:sz w:val="24"/>
          <w:szCs w:val="24"/>
        </w:rPr>
        <w:t xml:space="preserve">con el mercado de trabajo. En el otro polo está la visión de un sociólogo académico que se </w:t>
      </w:r>
      <w:r w:rsidR="00C61CEF">
        <w:rPr>
          <w:sz w:val="24"/>
          <w:szCs w:val="24"/>
        </w:rPr>
        <w:lastRenderedPageBreak/>
        <w:t xml:space="preserve">integra a líneas de investigación </w:t>
      </w:r>
      <w:r w:rsidR="00412565">
        <w:rPr>
          <w:sz w:val="24"/>
          <w:szCs w:val="24"/>
        </w:rPr>
        <w:t xml:space="preserve">sustentadas en un núcleo académico de la carrera cuestión </w:t>
      </w:r>
      <w:r w:rsidR="00C61CEF">
        <w:rPr>
          <w:sz w:val="24"/>
          <w:szCs w:val="24"/>
        </w:rPr>
        <w:t>que puede, además, ser importante para la Universidad respecto a temas de acreditación.</w:t>
      </w:r>
    </w:p>
    <w:p w:rsidR="00C61CEF" w:rsidRDefault="00745928" w:rsidP="000F2DF2">
      <w:pPr>
        <w:rPr>
          <w:sz w:val="24"/>
          <w:szCs w:val="24"/>
        </w:rPr>
      </w:pPr>
      <w:r>
        <w:rPr>
          <w:sz w:val="24"/>
          <w:szCs w:val="24"/>
        </w:rPr>
        <w:t>La pregunta es</w:t>
      </w:r>
      <w:r w:rsidR="00C61CEF">
        <w:rPr>
          <w:sz w:val="24"/>
          <w:szCs w:val="24"/>
        </w:rPr>
        <w:t xml:space="preserve"> cuántos sociólogos se dedican efectivamente a la investigación académica, este es un porcentaje mínimo, en cambio la investigación aplicada responde mejor a las posibilidades de inserción laboral porque se enfoca a herramientas necesarias par</w:t>
      </w:r>
      <w:r w:rsidR="00412565">
        <w:rPr>
          <w:sz w:val="24"/>
          <w:szCs w:val="24"/>
        </w:rPr>
        <w:t>a hacer diagnósticos y análisis</w:t>
      </w:r>
      <w:r w:rsidR="00C61CEF">
        <w:rPr>
          <w:sz w:val="24"/>
          <w:szCs w:val="24"/>
        </w:rPr>
        <w:t>.</w:t>
      </w:r>
    </w:p>
    <w:p w:rsidR="001952D7" w:rsidRDefault="00412565" w:rsidP="000F2DF2">
      <w:pPr>
        <w:rPr>
          <w:sz w:val="24"/>
          <w:szCs w:val="24"/>
        </w:rPr>
      </w:pPr>
      <w:r>
        <w:rPr>
          <w:sz w:val="24"/>
          <w:szCs w:val="24"/>
        </w:rPr>
        <w:t xml:space="preserve">Existe consenso en reconocer que la metodología es una herramienta central de los sociólogos, que los distingue de otras profesiones. A los sociólogos se les valora en el mercado de trabajo por saber implementar metodologías y técnicas de investigación.  El aporte esencial del sociólogo es la capacidad de interpretar información en contexto, muchas veces liderando equipos multidisciplinarios. </w:t>
      </w:r>
    </w:p>
    <w:p w:rsidR="00C61CEF" w:rsidRDefault="00412565" w:rsidP="000F2DF2">
      <w:pPr>
        <w:rPr>
          <w:sz w:val="24"/>
          <w:szCs w:val="24"/>
        </w:rPr>
      </w:pPr>
      <w:r>
        <w:rPr>
          <w:sz w:val="24"/>
          <w:szCs w:val="24"/>
        </w:rPr>
        <w:t>Las competencias de este dominio relacionadas con la interpretación y la capacidad de comunicar resultados diferencia</w:t>
      </w:r>
      <w:r w:rsidR="001952D7">
        <w:rPr>
          <w:sz w:val="24"/>
          <w:szCs w:val="24"/>
        </w:rPr>
        <w:t>n</w:t>
      </w:r>
      <w:r w:rsidR="00745928">
        <w:rPr>
          <w:sz w:val="24"/>
          <w:szCs w:val="24"/>
        </w:rPr>
        <w:t xml:space="preserve"> a los sociólogos</w:t>
      </w:r>
      <w:r w:rsidR="001952D7">
        <w:rPr>
          <w:sz w:val="24"/>
          <w:szCs w:val="24"/>
        </w:rPr>
        <w:t xml:space="preserve"> de otros profesionales.</w:t>
      </w:r>
      <w:r>
        <w:rPr>
          <w:sz w:val="24"/>
          <w:szCs w:val="24"/>
        </w:rPr>
        <w:t xml:space="preserve"> </w:t>
      </w:r>
      <w:r w:rsidR="001952D7">
        <w:rPr>
          <w:sz w:val="24"/>
          <w:szCs w:val="24"/>
        </w:rPr>
        <w:t>La especificidad del sociólogo no está en</w:t>
      </w:r>
      <w:r>
        <w:rPr>
          <w:sz w:val="24"/>
          <w:szCs w:val="24"/>
        </w:rPr>
        <w:t xml:space="preserve"> el uso de estadígrafos, </w:t>
      </w:r>
      <w:r w:rsidR="001952D7">
        <w:rPr>
          <w:sz w:val="24"/>
          <w:szCs w:val="24"/>
        </w:rPr>
        <w:t>sino</w:t>
      </w:r>
      <w:r>
        <w:rPr>
          <w:sz w:val="24"/>
          <w:szCs w:val="24"/>
        </w:rPr>
        <w:t xml:space="preserve"> la capacidad de entender la naturaleza de los fenómenos y de tratar de adelantar hipótesis respecto de un dato o una cifra</w:t>
      </w:r>
      <w:r w:rsidR="00A03999">
        <w:rPr>
          <w:sz w:val="24"/>
          <w:szCs w:val="24"/>
        </w:rPr>
        <w:t xml:space="preserve">. </w:t>
      </w:r>
      <w:r w:rsidR="006A5E75">
        <w:rPr>
          <w:sz w:val="24"/>
          <w:szCs w:val="24"/>
        </w:rPr>
        <w:t xml:space="preserve"> Se puede hacer una distinción fundamental del sociólogo en comparación </w:t>
      </w:r>
      <w:r w:rsidR="001952D7">
        <w:rPr>
          <w:sz w:val="24"/>
          <w:szCs w:val="24"/>
        </w:rPr>
        <w:t xml:space="preserve">con </w:t>
      </w:r>
      <w:r w:rsidR="006A5E75">
        <w:rPr>
          <w:sz w:val="24"/>
          <w:szCs w:val="24"/>
        </w:rPr>
        <w:t>otras disciplinas “el salto cualitativo del sociólogo, es la  capacidad simbólica de analizar e interpretar la información</w:t>
      </w:r>
      <w:r w:rsidR="001952D7">
        <w:rPr>
          <w:sz w:val="24"/>
          <w:szCs w:val="24"/>
        </w:rPr>
        <w:t>”,</w:t>
      </w:r>
      <w:r w:rsidR="00F94CE4">
        <w:rPr>
          <w:sz w:val="24"/>
          <w:szCs w:val="24"/>
        </w:rPr>
        <w:t xml:space="preserve"> </w:t>
      </w:r>
      <w:r w:rsidR="001952D7">
        <w:rPr>
          <w:sz w:val="24"/>
          <w:szCs w:val="24"/>
        </w:rPr>
        <w:t>“</w:t>
      </w:r>
      <w:r w:rsidR="00F94CE4">
        <w:rPr>
          <w:sz w:val="24"/>
          <w:szCs w:val="24"/>
        </w:rPr>
        <w:t>en el mercado laboral estamos obligados a ser muy pragmáticos, pero aplicamos teoría”.</w:t>
      </w:r>
    </w:p>
    <w:p w:rsidR="006A5E75" w:rsidRPr="006A5E75" w:rsidRDefault="006A5E75" w:rsidP="006A5E75">
      <w:pPr>
        <w:rPr>
          <w:sz w:val="24"/>
          <w:szCs w:val="24"/>
        </w:rPr>
      </w:pPr>
    </w:p>
    <w:p w:rsidR="00977A98" w:rsidRPr="00AC4D10" w:rsidRDefault="00912F45" w:rsidP="00AC4D10">
      <w:pPr>
        <w:pStyle w:val="Ttulo2"/>
        <w:rPr>
          <w:b/>
          <w:sz w:val="24"/>
          <w:szCs w:val="24"/>
        </w:rPr>
      </w:pPr>
      <w:r w:rsidRPr="00AC4D10">
        <w:rPr>
          <w:b/>
          <w:sz w:val="24"/>
          <w:szCs w:val="24"/>
        </w:rPr>
        <w:t xml:space="preserve">Planificación y </w:t>
      </w:r>
      <w:r w:rsidR="00977A98" w:rsidRPr="00AC4D10">
        <w:rPr>
          <w:b/>
          <w:sz w:val="24"/>
          <w:szCs w:val="24"/>
        </w:rPr>
        <w:t>Gestión</w:t>
      </w:r>
    </w:p>
    <w:p w:rsidR="00F94CE4" w:rsidRDefault="00F94CE4" w:rsidP="00E529E6">
      <w:pPr>
        <w:rPr>
          <w:sz w:val="24"/>
          <w:szCs w:val="24"/>
        </w:rPr>
      </w:pPr>
    </w:p>
    <w:p w:rsidR="00E529E6" w:rsidRDefault="00443E50" w:rsidP="00E529E6">
      <w:pPr>
        <w:rPr>
          <w:sz w:val="24"/>
          <w:szCs w:val="24"/>
        </w:rPr>
      </w:pPr>
      <w:r>
        <w:rPr>
          <w:sz w:val="24"/>
          <w:szCs w:val="24"/>
        </w:rPr>
        <w:t xml:space="preserve">Nuevamente surge </w:t>
      </w:r>
      <w:r w:rsidR="00745928">
        <w:rPr>
          <w:sz w:val="24"/>
          <w:szCs w:val="24"/>
        </w:rPr>
        <w:t>la pregunta por el</w:t>
      </w:r>
      <w:r>
        <w:rPr>
          <w:sz w:val="24"/>
          <w:szCs w:val="24"/>
        </w:rPr>
        <w:t xml:space="preserve"> enfoque que se quiere dar a la formación</w:t>
      </w:r>
      <w:r w:rsidR="00745928">
        <w:rPr>
          <w:sz w:val="24"/>
          <w:szCs w:val="24"/>
        </w:rPr>
        <w:t>.</w:t>
      </w:r>
      <w:r>
        <w:rPr>
          <w:sz w:val="24"/>
          <w:szCs w:val="24"/>
        </w:rPr>
        <w:t xml:space="preserve"> </w:t>
      </w:r>
      <w:r w:rsidR="00745928">
        <w:rPr>
          <w:sz w:val="24"/>
          <w:szCs w:val="24"/>
        </w:rPr>
        <w:t>E</w:t>
      </w:r>
      <w:r>
        <w:rPr>
          <w:sz w:val="24"/>
          <w:szCs w:val="24"/>
        </w:rPr>
        <w:t xml:space="preserve">l mercado de trabajo demanda sociólogos que se dediquen a temas organizacionales, siendo así, desde una visión </w:t>
      </w:r>
      <w:r w:rsidRPr="00745928">
        <w:rPr>
          <w:i/>
          <w:sz w:val="24"/>
          <w:szCs w:val="24"/>
        </w:rPr>
        <w:t>profesionalizante</w:t>
      </w:r>
      <w:r>
        <w:rPr>
          <w:sz w:val="24"/>
          <w:szCs w:val="24"/>
        </w:rPr>
        <w:t xml:space="preserve"> la planificación y gestión parecen importantes. </w:t>
      </w:r>
    </w:p>
    <w:p w:rsidR="00A17272" w:rsidRPr="00A17272" w:rsidRDefault="00443E50" w:rsidP="00F94CE4">
      <w:pPr>
        <w:rPr>
          <w:sz w:val="24"/>
          <w:szCs w:val="24"/>
        </w:rPr>
      </w:pPr>
      <w:r>
        <w:rPr>
          <w:sz w:val="24"/>
          <w:szCs w:val="24"/>
        </w:rPr>
        <w:t>No obstante, para la mayoría, este es un dominio que no tiene el mismo peso que la metodología y la reflexión crítica</w:t>
      </w:r>
      <w:r w:rsidR="006F1F28">
        <w:rPr>
          <w:sz w:val="24"/>
          <w:szCs w:val="24"/>
        </w:rPr>
        <w:t>:</w:t>
      </w:r>
      <w:r>
        <w:rPr>
          <w:sz w:val="24"/>
          <w:szCs w:val="24"/>
        </w:rPr>
        <w:t xml:space="preserve"> </w:t>
      </w:r>
      <w:r w:rsidR="006F1F28">
        <w:rPr>
          <w:sz w:val="24"/>
          <w:szCs w:val="24"/>
        </w:rPr>
        <w:t>“e</w:t>
      </w:r>
      <w:r>
        <w:rPr>
          <w:sz w:val="24"/>
          <w:szCs w:val="24"/>
        </w:rPr>
        <w:t>s una herramienta que perfectamente puede dar origen a un diplomado, pero no es un dominio básico para la carrera de sociología</w:t>
      </w:r>
      <w:r w:rsidR="006F1F28">
        <w:rPr>
          <w:sz w:val="24"/>
          <w:szCs w:val="24"/>
        </w:rPr>
        <w:t>”</w:t>
      </w:r>
      <w:r>
        <w:rPr>
          <w:sz w:val="24"/>
          <w:szCs w:val="24"/>
        </w:rPr>
        <w:t>.</w:t>
      </w:r>
      <w:r w:rsidR="006F1F28">
        <w:rPr>
          <w:sz w:val="24"/>
          <w:szCs w:val="24"/>
        </w:rPr>
        <w:t xml:space="preserve">  La planificación y gestión se comparte con otros profesionales </w:t>
      </w:r>
      <w:r w:rsidR="00402096">
        <w:rPr>
          <w:sz w:val="24"/>
          <w:szCs w:val="24"/>
        </w:rPr>
        <w:t xml:space="preserve">como </w:t>
      </w:r>
      <w:r w:rsidR="006F1F28">
        <w:rPr>
          <w:sz w:val="24"/>
          <w:szCs w:val="24"/>
        </w:rPr>
        <w:t>la ingeniería y</w:t>
      </w:r>
      <w:r w:rsidR="00402096">
        <w:rPr>
          <w:sz w:val="24"/>
          <w:szCs w:val="24"/>
        </w:rPr>
        <w:t>,</w:t>
      </w:r>
      <w:r w:rsidR="006F1F28">
        <w:rPr>
          <w:sz w:val="24"/>
          <w:szCs w:val="24"/>
        </w:rPr>
        <w:t xml:space="preserve"> sobre todo</w:t>
      </w:r>
      <w:r w:rsidR="00402096">
        <w:rPr>
          <w:sz w:val="24"/>
          <w:szCs w:val="24"/>
        </w:rPr>
        <w:t>,</w:t>
      </w:r>
      <w:r w:rsidR="00F94CE4">
        <w:rPr>
          <w:sz w:val="24"/>
          <w:szCs w:val="24"/>
        </w:rPr>
        <w:t xml:space="preserve"> con los economistas. El desafío para la sociología es recuperar y reconstruir la perspectiva sociológica abordando la planificación y gestión desde la perspectiva de los fenómenos sociales: “s</w:t>
      </w:r>
      <w:r w:rsidR="00A17272" w:rsidRPr="00F94CE4">
        <w:rPr>
          <w:sz w:val="24"/>
          <w:szCs w:val="24"/>
        </w:rPr>
        <w:t xml:space="preserve">i lo que queremos es trabajar para la sociedad, mediante diversas </w:t>
      </w:r>
      <w:r w:rsidR="00A17272" w:rsidRPr="00F94CE4">
        <w:rPr>
          <w:sz w:val="24"/>
          <w:szCs w:val="24"/>
        </w:rPr>
        <w:lastRenderedPageBreak/>
        <w:t xml:space="preserve">herramientas debemos ser capaces de darnos </w:t>
      </w:r>
      <w:r w:rsidR="00F94CE4">
        <w:rPr>
          <w:sz w:val="24"/>
          <w:szCs w:val="24"/>
        </w:rPr>
        <w:t>las</w:t>
      </w:r>
      <w:r w:rsidR="00A17272" w:rsidRPr="00F94CE4">
        <w:rPr>
          <w:sz w:val="24"/>
          <w:szCs w:val="24"/>
        </w:rPr>
        <w:t xml:space="preserve">  vueltas teóricas </w:t>
      </w:r>
      <w:r w:rsidR="00F94CE4">
        <w:rPr>
          <w:sz w:val="24"/>
          <w:szCs w:val="24"/>
        </w:rPr>
        <w:t xml:space="preserve">necesarias </w:t>
      </w:r>
      <w:r w:rsidR="00A17272" w:rsidRPr="00F94CE4">
        <w:rPr>
          <w:sz w:val="24"/>
          <w:szCs w:val="24"/>
        </w:rPr>
        <w:t>para ayudar a las personas a responder  preguntas</w:t>
      </w:r>
      <w:r w:rsidR="00F94CE4">
        <w:rPr>
          <w:sz w:val="24"/>
          <w:szCs w:val="24"/>
        </w:rPr>
        <w:t xml:space="preserve"> complejas</w:t>
      </w:r>
      <w:r w:rsidR="00A17272" w:rsidRPr="00F94CE4">
        <w:rPr>
          <w:sz w:val="24"/>
          <w:szCs w:val="24"/>
        </w:rPr>
        <w:t xml:space="preserve">, </w:t>
      </w:r>
      <w:r w:rsidR="00FB7234">
        <w:rPr>
          <w:sz w:val="24"/>
          <w:szCs w:val="24"/>
        </w:rPr>
        <w:t>de manera pertinente y socialmente clara (…)</w:t>
      </w:r>
      <w:r w:rsidR="00A17272" w:rsidRPr="00F94CE4">
        <w:rPr>
          <w:sz w:val="24"/>
          <w:szCs w:val="24"/>
        </w:rPr>
        <w:t xml:space="preserve"> </w:t>
      </w:r>
      <w:r w:rsidR="00FB7234">
        <w:rPr>
          <w:sz w:val="24"/>
          <w:szCs w:val="24"/>
        </w:rPr>
        <w:t>e</w:t>
      </w:r>
      <w:r w:rsidR="00A17272" w:rsidRPr="00F94CE4">
        <w:rPr>
          <w:sz w:val="24"/>
          <w:szCs w:val="24"/>
        </w:rPr>
        <w:t xml:space="preserve">n ese sentido la planificación y gestión </w:t>
      </w:r>
      <w:r w:rsidR="00F94CE4">
        <w:rPr>
          <w:sz w:val="24"/>
          <w:szCs w:val="24"/>
        </w:rPr>
        <w:t>son de gran ayuda”</w:t>
      </w:r>
      <w:r w:rsidR="00A17272" w:rsidRPr="00F94CE4">
        <w:rPr>
          <w:sz w:val="24"/>
          <w:szCs w:val="24"/>
        </w:rPr>
        <w:t>.</w:t>
      </w:r>
    </w:p>
    <w:p w:rsidR="00F32B94" w:rsidRDefault="00443E50" w:rsidP="00F94CE4">
      <w:pPr>
        <w:rPr>
          <w:sz w:val="24"/>
          <w:szCs w:val="24"/>
        </w:rPr>
      </w:pPr>
      <w:r>
        <w:rPr>
          <w:sz w:val="24"/>
          <w:szCs w:val="24"/>
        </w:rPr>
        <w:t xml:space="preserve">Se reconoce que el estudio de las organizaciones es un tema emergente que está asociado </w:t>
      </w:r>
      <w:r w:rsidR="0028533A">
        <w:rPr>
          <w:sz w:val="24"/>
          <w:szCs w:val="24"/>
        </w:rPr>
        <w:t>no solo a la gestión de</w:t>
      </w:r>
      <w:r>
        <w:rPr>
          <w:sz w:val="24"/>
          <w:szCs w:val="24"/>
        </w:rPr>
        <w:t xml:space="preserve"> programas, </w:t>
      </w:r>
      <w:r w:rsidR="0028533A">
        <w:rPr>
          <w:sz w:val="24"/>
          <w:szCs w:val="24"/>
        </w:rPr>
        <w:t>sino también a la capacidad de identificar elementos comunicacionales, comprender las estructuras al interior de las empresas públicas o privadas</w:t>
      </w:r>
      <w:r w:rsidR="00AC4D10">
        <w:rPr>
          <w:sz w:val="24"/>
          <w:szCs w:val="24"/>
        </w:rPr>
        <w:t xml:space="preserve">, comprender la dinámica del aparato administrativo del Estado, contar con elementos claros para el diagnóstico sobre fenómenos organizacionales. Considerando lo anterior, se propone incluir una competencia que sea más aplicada al ámbito organizacional. </w:t>
      </w:r>
      <w:r w:rsidR="007F3125">
        <w:rPr>
          <w:sz w:val="24"/>
          <w:szCs w:val="24"/>
        </w:rPr>
        <w:t xml:space="preserve">                                                                                                                                                                                                                                                                                                                                                                                                                                                                                                                                                                                                          </w:t>
      </w:r>
    </w:p>
    <w:p w:rsidR="00FB7234" w:rsidRDefault="00FB7234" w:rsidP="00A03999">
      <w:pPr>
        <w:pStyle w:val="Ttulo2"/>
        <w:rPr>
          <w:b/>
          <w:sz w:val="24"/>
          <w:szCs w:val="24"/>
        </w:rPr>
      </w:pPr>
    </w:p>
    <w:p w:rsidR="00F21013" w:rsidRPr="00A03999" w:rsidRDefault="000F2DF2" w:rsidP="00A03999">
      <w:pPr>
        <w:pStyle w:val="Ttulo2"/>
        <w:rPr>
          <w:b/>
          <w:sz w:val="24"/>
          <w:szCs w:val="24"/>
        </w:rPr>
      </w:pPr>
      <w:r w:rsidRPr="00F21013">
        <w:rPr>
          <w:b/>
          <w:sz w:val="24"/>
          <w:szCs w:val="24"/>
        </w:rPr>
        <w:t>Reflexión crítica y comprensión social</w:t>
      </w:r>
    </w:p>
    <w:p w:rsidR="00FB7234" w:rsidRDefault="00FB7234" w:rsidP="00F21013">
      <w:pPr>
        <w:rPr>
          <w:sz w:val="24"/>
          <w:szCs w:val="24"/>
        </w:rPr>
      </w:pPr>
    </w:p>
    <w:p w:rsidR="0033260F" w:rsidRPr="00E26373" w:rsidRDefault="00F21013" w:rsidP="00F21013">
      <w:pPr>
        <w:rPr>
          <w:sz w:val="24"/>
          <w:szCs w:val="24"/>
        </w:rPr>
      </w:pPr>
      <w:r w:rsidRPr="00E26373">
        <w:rPr>
          <w:sz w:val="24"/>
          <w:szCs w:val="24"/>
        </w:rPr>
        <w:t>Los sociólogos estudian fenómenos sociales que buscan dar respuesta a otros fenómenos sociales “lo social se explica con lo social”, sería un sello propio de la sociología.  Los fenómenos son multidimensionales, nos enfrentamos a la complejidad para entender la dinámica del sistema, el sociólogo se aproxima distinguiendo variables</w:t>
      </w:r>
      <w:r w:rsidR="00E26373" w:rsidRPr="00E26373">
        <w:rPr>
          <w:sz w:val="24"/>
          <w:szCs w:val="24"/>
        </w:rPr>
        <w:t xml:space="preserve">, busca responder a preguntas complejas de </w:t>
      </w:r>
      <w:r w:rsidR="00E26373">
        <w:rPr>
          <w:sz w:val="24"/>
          <w:szCs w:val="24"/>
        </w:rPr>
        <w:t>manera clara y pertinente a los requerimientos</w:t>
      </w:r>
      <w:r w:rsidR="00E26373" w:rsidRPr="00E26373">
        <w:rPr>
          <w:sz w:val="24"/>
          <w:szCs w:val="24"/>
        </w:rPr>
        <w:t xml:space="preserve"> de las personas e instituciones. </w:t>
      </w:r>
      <w:r w:rsidR="0033260F" w:rsidRPr="00E26373">
        <w:rPr>
          <w:sz w:val="24"/>
          <w:szCs w:val="24"/>
        </w:rPr>
        <w:t>Los sociólogos “tenemos la cabeza bastante ordenada para comprender fenómenos complejos</w:t>
      </w:r>
      <w:r w:rsidR="00E26373" w:rsidRPr="00E26373">
        <w:rPr>
          <w:sz w:val="24"/>
          <w:szCs w:val="24"/>
        </w:rPr>
        <w:t>”.</w:t>
      </w:r>
    </w:p>
    <w:p w:rsidR="0067407B" w:rsidRPr="0067407B" w:rsidRDefault="00F21013">
      <w:pPr>
        <w:rPr>
          <w:sz w:val="24"/>
          <w:szCs w:val="24"/>
        </w:rPr>
      </w:pPr>
      <w:r>
        <w:rPr>
          <w:sz w:val="24"/>
          <w:szCs w:val="24"/>
        </w:rPr>
        <w:t>Lo que diferencia a los sociólogos de los periodistas o de los trabajadores sociales, es que el sociólogo puede entender los problemas sociales en términos de debate, y no solo en términos de acción</w:t>
      </w:r>
      <w:r w:rsidR="0067407B">
        <w:rPr>
          <w:sz w:val="24"/>
          <w:szCs w:val="24"/>
        </w:rPr>
        <w:t>, “</w:t>
      </w:r>
      <w:r w:rsidR="00A961D2" w:rsidRPr="0067407B">
        <w:rPr>
          <w:sz w:val="24"/>
          <w:szCs w:val="24"/>
        </w:rPr>
        <w:t>comprender los debates es una habilidad de los sociólogos, por lo que es sumamente importante desarrollarlo en los estudiantes</w:t>
      </w:r>
      <w:r w:rsidR="0067407B">
        <w:rPr>
          <w:sz w:val="24"/>
          <w:szCs w:val="24"/>
        </w:rPr>
        <w:t>”. La lectura analítica es la base para desarrollar la reflexión crítica, es la base para el desarrollo del pensamiento sociológico.</w:t>
      </w:r>
    </w:p>
    <w:p w:rsidR="00FB7234" w:rsidRDefault="007A1AD0" w:rsidP="00FB7234">
      <w:pPr>
        <w:rPr>
          <w:color w:val="000000"/>
          <w:sz w:val="24"/>
          <w:szCs w:val="24"/>
        </w:rPr>
      </w:pPr>
      <w:r>
        <w:rPr>
          <w:sz w:val="24"/>
          <w:szCs w:val="24"/>
        </w:rPr>
        <w:t xml:space="preserve">La articulación entre las evidencias provenientes de los datos con las teorías sociológicas, es lo que diferencia a los sociólogos de otras profesiones </w:t>
      </w:r>
      <w:r w:rsidRPr="00876BC3">
        <w:rPr>
          <w:sz w:val="24"/>
          <w:szCs w:val="24"/>
        </w:rPr>
        <w:t xml:space="preserve">del área de ciencias sociales. La capacidad simbólica de analizar e interpretar la información </w:t>
      </w:r>
      <w:r w:rsidR="0033260F" w:rsidRPr="00876BC3">
        <w:rPr>
          <w:sz w:val="24"/>
          <w:szCs w:val="24"/>
        </w:rPr>
        <w:t xml:space="preserve">es una característica del sociólogo, </w:t>
      </w:r>
      <w:r w:rsidR="0033260F" w:rsidRPr="00876BC3">
        <w:rPr>
          <w:i/>
          <w:sz w:val="24"/>
          <w:szCs w:val="24"/>
        </w:rPr>
        <w:t>“analista simbólico”</w:t>
      </w:r>
      <w:r w:rsidR="0033260F" w:rsidRPr="00876BC3">
        <w:rPr>
          <w:sz w:val="24"/>
          <w:szCs w:val="24"/>
        </w:rPr>
        <w:t xml:space="preserve"> que en el pragmatismo del mercado de trabajo igual se demanda para generar escenarios, asesorar a tomadores de decisiones. </w:t>
      </w:r>
      <w:r w:rsidR="00FB7234" w:rsidRPr="00876BC3">
        <w:rPr>
          <w:color w:val="000000"/>
          <w:sz w:val="24"/>
          <w:szCs w:val="24"/>
        </w:rPr>
        <w:t>Por ejemplo</w:t>
      </w:r>
      <w:r w:rsidR="000E5E6D" w:rsidRPr="00876BC3">
        <w:rPr>
          <w:color w:val="000000"/>
          <w:sz w:val="24"/>
          <w:szCs w:val="24"/>
        </w:rPr>
        <w:t xml:space="preserve"> </w:t>
      </w:r>
      <w:r w:rsidR="00FB7234" w:rsidRPr="00876BC3">
        <w:rPr>
          <w:color w:val="000000"/>
          <w:sz w:val="24"/>
          <w:szCs w:val="24"/>
        </w:rPr>
        <w:t>es sumamente importante el aporte de análisis simbólico que realiza el sociólogo para interpretar los datos; en el ámbito de la ciudadanía digital hay un tremendo</w:t>
      </w:r>
      <w:r w:rsidR="00FB7234" w:rsidRPr="00F94CE4">
        <w:rPr>
          <w:color w:val="000000"/>
          <w:sz w:val="24"/>
          <w:szCs w:val="24"/>
        </w:rPr>
        <w:t xml:space="preserve"> desafío y </w:t>
      </w:r>
      <w:r w:rsidR="00FB7234" w:rsidRPr="00F94CE4">
        <w:rPr>
          <w:color w:val="000000"/>
          <w:sz w:val="24"/>
          <w:szCs w:val="24"/>
        </w:rPr>
        <w:lastRenderedPageBreak/>
        <w:t>arduo trabajo respecto novedosas reflexiones sociológicas entorno a una nueva config</w:t>
      </w:r>
      <w:r w:rsidR="00FB7234">
        <w:rPr>
          <w:color w:val="000000"/>
          <w:sz w:val="24"/>
          <w:szCs w:val="24"/>
        </w:rPr>
        <w:t>u</w:t>
      </w:r>
      <w:r w:rsidR="00FB7234" w:rsidRPr="00F94CE4">
        <w:rPr>
          <w:color w:val="000000"/>
          <w:sz w:val="24"/>
          <w:szCs w:val="24"/>
        </w:rPr>
        <w:t>ración de aquello que podemos entender por “social”.</w:t>
      </w:r>
    </w:p>
    <w:p w:rsidR="00A17272" w:rsidRDefault="00A17272">
      <w:pPr>
        <w:rPr>
          <w:sz w:val="24"/>
          <w:szCs w:val="24"/>
        </w:rPr>
      </w:pPr>
    </w:p>
    <w:p w:rsidR="00912F45" w:rsidRDefault="00DA5390" w:rsidP="00F94CE4">
      <w:pPr>
        <w:rPr>
          <w:color w:val="000000"/>
          <w:sz w:val="24"/>
          <w:szCs w:val="24"/>
        </w:rPr>
      </w:pPr>
      <w:r>
        <w:rPr>
          <w:color w:val="000000"/>
          <w:sz w:val="24"/>
          <w:szCs w:val="24"/>
        </w:rPr>
        <w:t>Finalmente, se señaló que e</w:t>
      </w:r>
      <w:r w:rsidR="00E26373">
        <w:rPr>
          <w:color w:val="000000"/>
          <w:sz w:val="24"/>
          <w:szCs w:val="24"/>
        </w:rPr>
        <w:t xml:space="preserve">l dominio de reflexión debe ligarse a la investigación </w:t>
      </w:r>
      <w:r>
        <w:rPr>
          <w:color w:val="000000"/>
          <w:sz w:val="24"/>
          <w:szCs w:val="24"/>
        </w:rPr>
        <w:t>d</w:t>
      </w:r>
      <w:r w:rsidR="00E26373">
        <w:rPr>
          <w:color w:val="000000"/>
          <w:sz w:val="24"/>
          <w:szCs w:val="24"/>
        </w:rPr>
        <w:t xml:space="preserve">el siglo XXI, en la investigación debiera perdurar un espíritu científico y reflexivo, se deben formular nuevas preguntas, </w:t>
      </w:r>
      <w:r>
        <w:rPr>
          <w:color w:val="000000"/>
          <w:sz w:val="24"/>
          <w:szCs w:val="24"/>
        </w:rPr>
        <w:t>“</w:t>
      </w:r>
      <w:r w:rsidR="00E26373">
        <w:rPr>
          <w:color w:val="000000"/>
          <w:sz w:val="24"/>
          <w:szCs w:val="24"/>
        </w:rPr>
        <w:t>ir más allá de lo que sabemos y no ahondar siempre en terreno conocido</w:t>
      </w:r>
      <w:r>
        <w:rPr>
          <w:color w:val="000000"/>
          <w:sz w:val="24"/>
          <w:szCs w:val="24"/>
        </w:rPr>
        <w:t>”</w:t>
      </w:r>
      <w:r w:rsidR="00E26373">
        <w:rPr>
          <w:color w:val="000000"/>
          <w:sz w:val="24"/>
          <w:szCs w:val="24"/>
        </w:rPr>
        <w:t>.</w:t>
      </w:r>
      <w:r w:rsidR="00A17272">
        <w:rPr>
          <w:color w:val="000000"/>
          <w:sz w:val="24"/>
          <w:szCs w:val="24"/>
        </w:rPr>
        <w:t xml:space="preserve"> </w:t>
      </w:r>
    </w:p>
    <w:p w:rsidR="00F94CE4" w:rsidRDefault="00F94CE4" w:rsidP="00F94CE4">
      <w:pPr>
        <w:rPr>
          <w:color w:val="000000"/>
          <w:sz w:val="24"/>
          <w:szCs w:val="24"/>
        </w:rPr>
      </w:pPr>
    </w:p>
    <w:p w:rsidR="005700EE" w:rsidRDefault="005700EE" w:rsidP="00596864">
      <w:pPr>
        <w:pStyle w:val="Ttulo2"/>
        <w:numPr>
          <w:ilvl w:val="0"/>
          <w:numId w:val="4"/>
        </w:numPr>
        <w:rPr>
          <w:b/>
          <w:sz w:val="24"/>
          <w:szCs w:val="24"/>
        </w:rPr>
      </w:pPr>
      <w:r w:rsidRPr="00596864">
        <w:rPr>
          <w:b/>
          <w:sz w:val="24"/>
          <w:szCs w:val="24"/>
        </w:rPr>
        <w:t>Jerarquización de competencias</w:t>
      </w:r>
    </w:p>
    <w:p w:rsidR="00F94CE4" w:rsidRDefault="00F94CE4" w:rsidP="00596864">
      <w:pPr>
        <w:rPr>
          <w:sz w:val="24"/>
          <w:szCs w:val="24"/>
        </w:rPr>
      </w:pPr>
    </w:p>
    <w:p w:rsidR="00020E7E" w:rsidRDefault="00020E7E" w:rsidP="00596864">
      <w:pPr>
        <w:rPr>
          <w:sz w:val="24"/>
          <w:szCs w:val="24"/>
        </w:rPr>
      </w:pPr>
      <w:r w:rsidRPr="00F94CE4">
        <w:rPr>
          <w:sz w:val="24"/>
          <w:szCs w:val="24"/>
        </w:rPr>
        <w:t xml:space="preserve">Al finalizar el </w:t>
      </w:r>
      <w:r w:rsidRPr="00F94CE4">
        <w:rPr>
          <w:i/>
          <w:sz w:val="24"/>
          <w:szCs w:val="24"/>
        </w:rPr>
        <w:t>focus</w:t>
      </w:r>
      <w:r w:rsidRPr="00F94CE4">
        <w:rPr>
          <w:sz w:val="24"/>
          <w:szCs w:val="24"/>
        </w:rPr>
        <w:t xml:space="preserve"> se solicitó a los participantes </w:t>
      </w:r>
      <w:r w:rsidR="00DA5390">
        <w:rPr>
          <w:sz w:val="24"/>
          <w:szCs w:val="24"/>
        </w:rPr>
        <w:t>jerarquizar</w:t>
      </w:r>
      <w:r w:rsidRPr="00F94CE4">
        <w:rPr>
          <w:sz w:val="24"/>
          <w:szCs w:val="24"/>
        </w:rPr>
        <w:t xml:space="preserve"> las competencias en tres categorías: imprescindibles, importante </w:t>
      </w:r>
      <w:r w:rsidR="00A619A8" w:rsidRPr="00F94CE4">
        <w:rPr>
          <w:sz w:val="24"/>
          <w:szCs w:val="24"/>
        </w:rPr>
        <w:t>pero prescindible, innecesaria</w:t>
      </w:r>
      <w:r w:rsidR="00DA5390">
        <w:rPr>
          <w:sz w:val="24"/>
          <w:szCs w:val="24"/>
        </w:rPr>
        <w:t>.</w:t>
      </w:r>
      <w:r w:rsidR="00A619A8" w:rsidRPr="00F94CE4">
        <w:rPr>
          <w:sz w:val="24"/>
          <w:szCs w:val="24"/>
        </w:rPr>
        <w:t xml:space="preserve"> </w:t>
      </w:r>
      <w:r w:rsidR="00DA5390">
        <w:rPr>
          <w:sz w:val="24"/>
          <w:szCs w:val="24"/>
        </w:rPr>
        <w:t>Las</w:t>
      </w:r>
      <w:r w:rsidR="00A619A8" w:rsidRPr="00F94CE4">
        <w:rPr>
          <w:sz w:val="24"/>
          <w:szCs w:val="24"/>
        </w:rPr>
        <w:t xml:space="preserve"> </w:t>
      </w:r>
      <w:r w:rsidR="00DA5390">
        <w:rPr>
          <w:sz w:val="24"/>
          <w:szCs w:val="24"/>
        </w:rPr>
        <w:t>ocho</w:t>
      </w:r>
      <w:r w:rsidRPr="00F94CE4">
        <w:rPr>
          <w:sz w:val="24"/>
          <w:szCs w:val="24"/>
        </w:rPr>
        <w:t xml:space="preserve"> respuestas</w:t>
      </w:r>
      <w:r w:rsidR="00DA5390">
        <w:rPr>
          <w:sz w:val="24"/>
          <w:szCs w:val="24"/>
        </w:rPr>
        <w:t xml:space="preserve"> obtenidas durante el focus </w:t>
      </w:r>
      <w:r w:rsidR="000275F8" w:rsidRPr="00F94CE4">
        <w:rPr>
          <w:sz w:val="24"/>
          <w:szCs w:val="24"/>
        </w:rPr>
        <w:t xml:space="preserve">se </w:t>
      </w:r>
      <w:r w:rsidR="00A619A8" w:rsidRPr="00F94CE4">
        <w:rPr>
          <w:sz w:val="24"/>
          <w:szCs w:val="24"/>
        </w:rPr>
        <w:t>complement</w:t>
      </w:r>
      <w:r w:rsidR="00DA5390">
        <w:rPr>
          <w:sz w:val="24"/>
          <w:szCs w:val="24"/>
        </w:rPr>
        <w:t>aron</w:t>
      </w:r>
      <w:r w:rsidR="00A619A8" w:rsidRPr="00F94CE4">
        <w:rPr>
          <w:sz w:val="24"/>
          <w:szCs w:val="24"/>
        </w:rPr>
        <w:t xml:space="preserve"> </w:t>
      </w:r>
      <w:r w:rsidR="00DA5390">
        <w:rPr>
          <w:sz w:val="24"/>
          <w:szCs w:val="24"/>
        </w:rPr>
        <w:t>con</w:t>
      </w:r>
      <w:r w:rsidR="00A619A8" w:rsidRPr="00F94CE4">
        <w:rPr>
          <w:sz w:val="24"/>
          <w:szCs w:val="24"/>
        </w:rPr>
        <w:t xml:space="preserve"> </w:t>
      </w:r>
      <w:r w:rsidR="00DA5390">
        <w:rPr>
          <w:sz w:val="24"/>
          <w:szCs w:val="24"/>
        </w:rPr>
        <w:t>l</w:t>
      </w:r>
      <w:r w:rsidR="000275F8" w:rsidRPr="00F94CE4">
        <w:rPr>
          <w:sz w:val="24"/>
          <w:szCs w:val="24"/>
        </w:rPr>
        <w:t xml:space="preserve">a consulta </w:t>
      </w:r>
      <w:r w:rsidR="00DA5390">
        <w:rPr>
          <w:sz w:val="24"/>
          <w:szCs w:val="24"/>
        </w:rPr>
        <w:t xml:space="preserve">realizada </w:t>
      </w:r>
      <w:r w:rsidR="000275F8" w:rsidRPr="00F94CE4">
        <w:rPr>
          <w:sz w:val="24"/>
          <w:szCs w:val="24"/>
        </w:rPr>
        <w:t>a través de medios virtuales. En tot</w:t>
      </w:r>
      <w:r w:rsidR="00A619A8" w:rsidRPr="00F94CE4">
        <w:rPr>
          <w:sz w:val="24"/>
          <w:szCs w:val="24"/>
        </w:rPr>
        <w:t>al se obtuvieron 23 respuestas.</w:t>
      </w:r>
    </w:p>
    <w:p w:rsidR="00DA5390" w:rsidRDefault="00DA5390" w:rsidP="00DA5390">
      <w:pPr>
        <w:rPr>
          <w:sz w:val="24"/>
          <w:szCs w:val="24"/>
        </w:rPr>
      </w:pPr>
      <w:r>
        <w:rPr>
          <w:sz w:val="24"/>
          <w:szCs w:val="24"/>
        </w:rPr>
        <w:t>Para efectos de este informe solo destacaremos los porcentajes relacionados con las competencias clasificadas como “imprescindibles”.   El gráfico n°1 refleja las respuestas correspondiente al dominio de investigación aplicada.</w:t>
      </w:r>
    </w:p>
    <w:p w:rsidR="00F94CE4" w:rsidRDefault="00F94CE4" w:rsidP="00596864">
      <w:pPr>
        <w:rPr>
          <w:sz w:val="24"/>
          <w:szCs w:val="24"/>
        </w:rPr>
      </w:pPr>
    </w:p>
    <w:p w:rsidR="00936819" w:rsidRDefault="00A619A8" w:rsidP="00826084">
      <w:pPr>
        <w:jc w:val="center"/>
        <w:rPr>
          <w:sz w:val="24"/>
          <w:szCs w:val="24"/>
        </w:rPr>
      </w:pPr>
      <w:r>
        <w:rPr>
          <w:sz w:val="24"/>
          <w:szCs w:val="24"/>
        </w:rPr>
        <w:t>Gráfico n°1</w:t>
      </w:r>
      <w:r w:rsidR="00826084">
        <w:rPr>
          <w:sz w:val="24"/>
          <w:szCs w:val="24"/>
        </w:rPr>
        <w:t>: Dominio Investigación aplicada, según % de respuestas imprescindibles.</w:t>
      </w:r>
    </w:p>
    <w:p w:rsidR="00936819" w:rsidRDefault="00936819" w:rsidP="00596864">
      <w:pPr>
        <w:rPr>
          <w:sz w:val="24"/>
          <w:szCs w:val="24"/>
        </w:rPr>
      </w:pPr>
      <w:r>
        <w:rPr>
          <w:noProof/>
          <w:sz w:val="24"/>
          <w:szCs w:val="24"/>
          <w:lang w:val="es-ES" w:eastAsia="es-ES"/>
        </w:rPr>
        <w:lastRenderedPageBreak/>
        <w:drawing>
          <wp:inline distT="0" distB="0" distL="0" distR="0">
            <wp:extent cx="5832475" cy="3319780"/>
            <wp:effectExtent l="0" t="0" r="34925" b="3302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B0109" w:rsidRPr="000B0109" w:rsidRDefault="000B0109" w:rsidP="000B0109">
      <w:pPr>
        <w:rPr>
          <w:sz w:val="24"/>
          <w:szCs w:val="24"/>
        </w:rPr>
      </w:pPr>
      <w:r>
        <w:rPr>
          <w:sz w:val="24"/>
          <w:szCs w:val="24"/>
        </w:rPr>
        <w:t>Las competencias asociadas a este dominio obtuvieron una amplia valoración</w:t>
      </w:r>
      <w:r w:rsidR="00367DB0">
        <w:rPr>
          <w:sz w:val="24"/>
          <w:szCs w:val="24"/>
        </w:rPr>
        <w:t>,</w:t>
      </w:r>
      <w:r>
        <w:rPr>
          <w:sz w:val="24"/>
          <w:szCs w:val="24"/>
        </w:rPr>
        <w:t xml:space="preserve"> tanto en el grupo focal como en las respuestas obtenidas a través de las aplicaciones posteriores. </w:t>
      </w:r>
      <w:r w:rsidR="00367DB0">
        <w:rPr>
          <w:sz w:val="24"/>
          <w:szCs w:val="24"/>
        </w:rPr>
        <w:t xml:space="preserve">El espacio para </w:t>
      </w:r>
      <w:r>
        <w:rPr>
          <w:sz w:val="24"/>
          <w:szCs w:val="24"/>
        </w:rPr>
        <w:t>observaciones inclui</w:t>
      </w:r>
      <w:r w:rsidR="00367DB0">
        <w:rPr>
          <w:sz w:val="24"/>
          <w:szCs w:val="24"/>
        </w:rPr>
        <w:t>do</w:t>
      </w:r>
      <w:r>
        <w:rPr>
          <w:sz w:val="24"/>
          <w:szCs w:val="24"/>
        </w:rPr>
        <w:t xml:space="preserve"> en la pauta y que captura respuestas elaboradas por los respondientes, identifican a este dominio como un  </w:t>
      </w:r>
      <w:r w:rsidR="00367DB0">
        <w:rPr>
          <w:sz w:val="24"/>
          <w:szCs w:val="24"/>
        </w:rPr>
        <w:t>espacio relevante y característico  del quehacer profesional del sociólogo.</w:t>
      </w:r>
    </w:p>
    <w:p w:rsidR="00C06C82" w:rsidRDefault="00775920" w:rsidP="00367DB0">
      <w:pPr>
        <w:rPr>
          <w:sz w:val="24"/>
          <w:szCs w:val="24"/>
        </w:rPr>
      </w:pPr>
      <w:r>
        <w:rPr>
          <w:sz w:val="24"/>
          <w:szCs w:val="24"/>
        </w:rPr>
        <w:t xml:space="preserve">Si bien existe esta alta valoración se </w:t>
      </w:r>
      <w:r w:rsidR="00367DB0">
        <w:rPr>
          <w:sz w:val="24"/>
          <w:szCs w:val="24"/>
        </w:rPr>
        <w:t>realizan observaciones relacionadas con el uso efectivo en el ámbito ocupacional: “en</w:t>
      </w:r>
      <w:r w:rsidR="00367DB0" w:rsidRPr="000B0109">
        <w:rPr>
          <w:sz w:val="24"/>
          <w:szCs w:val="24"/>
        </w:rPr>
        <w:t xml:space="preserve"> actualidad el campo laboral de los sociólogos abarca un espectro bastante amplio y la investigación no es una habilidad requerida en algunos trabajos</w:t>
      </w:r>
      <w:r w:rsidR="00367DB0">
        <w:rPr>
          <w:sz w:val="24"/>
          <w:szCs w:val="24"/>
        </w:rPr>
        <w:t>”</w:t>
      </w:r>
      <w:r>
        <w:rPr>
          <w:sz w:val="24"/>
          <w:szCs w:val="24"/>
        </w:rPr>
        <w:t xml:space="preserve">  </w:t>
      </w:r>
    </w:p>
    <w:p w:rsidR="00C06C82" w:rsidRPr="000B0109" w:rsidRDefault="00C06C82" w:rsidP="00C06C82">
      <w:pPr>
        <w:rPr>
          <w:sz w:val="24"/>
          <w:szCs w:val="24"/>
        </w:rPr>
      </w:pPr>
      <w:r>
        <w:rPr>
          <w:sz w:val="24"/>
          <w:szCs w:val="24"/>
        </w:rPr>
        <w:t xml:space="preserve">Entre las observaciones se </w:t>
      </w:r>
      <w:r w:rsidR="00775920">
        <w:rPr>
          <w:sz w:val="24"/>
          <w:szCs w:val="24"/>
        </w:rPr>
        <w:t>reitera la necesidad de calibrar hasta dónde llegar en el ámbito de la formación inicial y cuánto debería proyectarse en la formación de postgrado.</w:t>
      </w:r>
      <w:r>
        <w:rPr>
          <w:sz w:val="24"/>
          <w:szCs w:val="24"/>
        </w:rPr>
        <w:t xml:space="preserve"> Se propone eliminar “</w:t>
      </w:r>
      <w:r w:rsidRPr="000B0109">
        <w:rPr>
          <w:sz w:val="24"/>
          <w:szCs w:val="24"/>
        </w:rPr>
        <w:t>veraz y consistente</w:t>
      </w:r>
      <w:r>
        <w:rPr>
          <w:sz w:val="24"/>
          <w:szCs w:val="24"/>
        </w:rPr>
        <w:t>” como característica asociada a proporcionar información;</w:t>
      </w:r>
      <w:r w:rsidRPr="000B0109">
        <w:rPr>
          <w:sz w:val="24"/>
          <w:szCs w:val="24"/>
        </w:rPr>
        <w:t xml:space="preserve"> </w:t>
      </w:r>
      <w:r>
        <w:rPr>
          <w:sz w:val="24"/>
          <w:szCs w:val="24"/>
        </w:rPr>
        <w:t>“</w:t>
      </w:r>
      <w:r w:rsidRPr="000B0109">
        <w:rPr>
          <w:sz w:val="24"/>
          <w:szCs w:val="24"/>
        </w:rPr>
        <w:t>tal vez es muy pretensioso para un pregrado</w:t>
      </w:r>
      <w:r>
        <w:rPr>
          <w:sz w:val="24"/>
          <w:szCs w:val="24"/>
        </w:rPr>
        <w:t>”</w:t>
      </w:r>
    </w:p>
    <w:p w:rsidR="00367DB0" w:rsidRDefault="00775920" w:rsidP="00367DB0">
      <w:pPr>
        <w:rPr>
          <w:sz w:val="24"/>
          <w:szCs w:val="24"/>
        </w:rPr>
      </w:pPr>
      <w:r>
        <w:rPr>
          <w:sz w:val="24"/>
          <w:szCs w:val="24"/>
        </w:rPr>
        <w:t xml:space="preserve">Se solicita profundizar en relación </w:t>
      </w:r>
      <w:r w:rsidR="00367DB0" w:rsidRPr="000B0109">
        <w:rPr>
          <w:sz w:val="24"/>
          <w:szCs w:val="24"/>
        </w:rPr>
        <w:t xml:space="preserve">al dominio de técnicas de investigación; </w:t>
      </w:r>
      <w:r>
        <w:rPr>
          <w:sz w:val="24"/>
          <w:szCs w:val="24"/>
        </w:rPr>
        <w:t>“</w:t>
      </w:r>
      <w:r w:rsidR="00367DB0" w:rsidRPr="000B0109">
        <w:rPr>
          <w:sz w:val="24"/>
          <w:szCs w:val="24"/>
        </w:rPr>
        <w:t>habría que señalar que no solamente el estudiante debe remitirse a las ciencias sociales</w:t>
      </w:r>
      <w:r>
        <w:rPr>
          <w:sz w:val="24"/>
          <w:szCs w:val="24"/>
        </w:rPr>
        <w:t>”</w:t>
      </w:r>
      <w:r w:rsidR="00367DB0" w:rsidRPr="000B0109">
        <w:rPr>
          <w:sz w:val="24"/>
          <w:szCs w:val="24"/>
        </w:rPr>
        <w:t>. En una perspectiva interdisciplinaria es igualmente importante considerar elementos de la historia (análisis de fuentes), de la literatura (análisis de contenido) o de otras disciplinas dentro de las humanidades. Es importante, para ello, un bagaje que reconozca los aportes de otras disciplinas dentro y fuera de las ciencias sociales</w:t>
      </w:r>
      <w:r w:rsidR="009836D0">
        <w:rPr>
          <w:sz w:val="24"/>
          <w:szCs w:val="24"/>
        </w:rPr>
        <w:t>.</w:t>
      </w:r>
    </w:p>
    <w:p w:rsidR="000A6568" w:rsidRDefault="000A6568" w:rsidP="000A6568">
      <w:pPr>
        <w:jc w:val="center"/>
        <w:rPr>
          <w:sz w:val="24"/>
          <w:szCs w:val="24"/>
        </w:rPr>
      </w:pPr>
      <w:r>
        <w:rPr>
          <w:sz w:val="24"/>
          <w:szCs w:val="24"/>
        </w:rPr>
        <w:lastRenderedPageBreak/>
        <w:t>Gráfico n°2: Dominio Planificación y Gestión, según % de respuestas imprescindibles.</w:t>
      </w:r>
    </w:p>
    <w:p w:rsidR="00936819" w:rsidRDefault="00936819" w:rsidP="00596864">
      <w:pPr>
        <w:rPr>
          <w:sz w:val="24"/>
          <w:szCs w:val="24"/>
        </w:rPr>
      </w:pPr>
      <w:r>
        <w:rPr>
          <w:noProof/>
          <w:sz w:val="24"/>
          <w:szCs w:val="24"/>
          <w:lang w:val="es-ES" w:eastAsia="es-ES"/>
        </w:rPr>
        <w:drawing>
          <wp:inline distT="0" distB="0" distL="0" distR="0">
            <wp:extent cx="5608320" cy="3771900"/>
            <wp:effectExtent l="0" t="0" r="11430"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446EE" w:rsidRDefault="000A6568">
      <w:pPr>
        <w:rPr>
          <w:noProof/>
          <w:sz w:val="24"/>
          <w:szCs w:val="24"/>
          <w:lang w:eastAsia="es-CL"/>
        </w:rPr>
      </w:pPr>
      <w:r>
        <w:rPr>
          <w:noProof/>
          <w:sz w:val="24"/>
          <w:szCs w:val="24"/>
          <w:lang w:eastAsia="es-CL"/>
        </w:rPr>
        <w:t>Como se puede observar para este dominio las competencias consideradas imprescindibles son ostensiblemente menor respecto de los otros dominios. Entre las observaciones a estas competencias, se señala que es necesario revisar el enfoque para hacer más evidente la contribución de la sociología al ámbito de la planificación y gestión. Se releva la importancia de desarrollar competencias relacionadas con el trabajo en equipo y el aporte multidisciplinar</w:t>
      </w:r>
      <w:r w:rsidR="001446EE">
        <w:rPr>
          <w:noProof/>
          <w:sz w:val="24"/>
          <w:szCs w:val="24"/>
          <w:lang w:eastAsia="es-CL"/>
        </w:rPr>
        <w:t xml:space="preserve"> incorporando una mirada analítica de los contextos con la intención de mejorar procesos o procedimientos.</w:t>
      </w:r>
    </w:p>
    <w:p w:rsidR="00AC4D10" w:rsidRDefault="000A6568">
      <w:pPr>
        <w:rPr>
          <w:noProof/>
          <w:sz w:val="24"/>
          <w:szCs w:val="24"/>
          <w:lang w:eastAsia="es-CL"/>
        </w:rPr>
      </w:pPr>
      <w:r>
        <w:rPr>
          <w:noProof/>
          <w:sz w:val="24"/>
          <w:szCs w:val="24"/>
          <w:lang w:eastAsia="es-CL"/>
        </w:rPr>
        <w:t>Se solicita clarificar el concepto de proyectos innovadores y cuál sería el aporte de la disciplina.</w:t>
      </w:r>
      <w:r w:rsidR="001446EE">
        <w:rPr>
          <w:noProof/>
          <w:sz w:val="24"/>
          <w:szCs w:val="24"/>
          <w:lang w:eastAsia="es-CL"/>
        </w:rPr>
        <w:t xml:space="preserve"> Se solicita incluir de manera más explícita el conocimiento del entorno organizacional.</w:t>
      </w:r>
    </w:p>
    <w:p w:rsidR="000A6568" w:rsidRPr="000A6568" w:rsidRDefault="000A6568" w:rsidP="000A6568">
      <w:pPr>
        <w:rPr>
          <w:noProof/>
          <w:sz w:val="24"/>
          <w:szCs w:val="24"/>
          <w:lang w:eastAsia="es-CL"/>
        </w:rPr>
      </w:pPr>
    </w:p>
    <w:p w:rsidR="000A6568" w:rsidRPr="000A6568" w:rsidRDefault="000A6568" w:rsidP="000A6568">
      <w:pPr>
        <w:rPr>
          <w:noProof/>
          <w:sz w:val="24"/>
          <w:szCs w:val="24"/>
          <w:lang w:eastAsia="es-CL"/>
        </w:rPr>
      </w:pPr>
    </w:p>
    <w:p w:rsidR="000A6568" w:rsidRPr="000A6568" w:rsidRDefault="000A6568" w:rsidP="000A6568">
      <w:pPr>
        <w:rPr>
          <w:noProof/>
          <w:sz w:val="24"/>
          <w:szCs w:val="24"/>
          <w:lang w:eastAsia="es-CL"/>
        </w:rPr>
      </w:pPr>
    </w:p>
    <w:p w:rsidR="000A6568" w:rsidRPr="000A6568" w:rsidRDefault="000A6568" w:rsidP="000A6568">
      <w:pPr>
        <w:rPr>
          <w:noProof/>
          <w:sz w:val="24"/>
          <w:szCs w:val="24"/>
          <w:lang w:eastAsia="es-CL"/>
        </w:rPr>
      </w:pPr>
    </w:p>
    <w:p w:rsidR="000A6568" w:rsidRPr="000A6568" w:rsidRDefault="000A6568" w:rsidP="000A6568">
      <w:pPr>
        <w:rPr>
          <w:noProof/>
          <w:sz w:val="24"/>
          <w:szCs w:val="24"/>
          <w:lang w:eastAsia="es-CL"/>
        </w:rPr>
      </w:pPr>
    </w:p>
    <w:p w:rsidR="001446EE" w:rsidRDefault="001446EE" w:rsidP="001446EE">
      <w:pPr>
        <w:jc w:val="center"/>
        <w:rPr>
          <w:sz w:val="24"/>
          <w:szCs w:val="24"/>
        </w:rPr>
      </w:pPr>
      <w:r>
        <w:rPr>
          <w:sz w:val="24"/>
          <w:szCs w:val="24"/>
        </w:rPr>
        <w:lastRenderedPageBreak/>
        <w:t>Gráfico n°3: Dominio Reflexión crítica y comprensión social, según % de respuestas imprescindibles.</w:t>
      </w:r>
    </w:p>
    <w:p w:rsidR="000A6568" w:rsidRDefault="000A6568">
      <w:pPr>
        <w:rPr>
          <w:noProof/>
          <w:sz w:val="24"/>
          <w:szCs w:val="24"/>
          <w:lang w:eastAsia="es-CL"/>
        </w:rPr>
      </w:pPr>
    </w:p>
    <w:p w:rsidR="000A6568" w:rsidRDefault="000A6568">
      <w:pPr>
        <w:rPr>
          <w:noProof/>
          <w:sz w:val="24"/>
          <w:szCs w:val="24"/>
          <w:lang w:eastAsia="es-CL"/>
        </w:rPr>
      </w:pPr>
      <w:r>
        <w:rPr>
          <w:noProof/>
          <w:sz w:val="24"/>
          <w:szCs w:val="24"/>
          <w:lang w:val="es-ES" w:eastAsia="es-ES"/>
        </w:rPr>
        <w:drawing>
          <wp:inline distT="0" distB="0" distL="0" distR="0">
            <wp:extent cx="5455920" cy="2887980"/>
            <wp:effectExtent l="0" t="0" r="11430" b="2667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F7FB7" w:rsidRDefault="001446EE" w:rsidP="001446EE">
      <w:pPr>
        <w:rPr>
          <w:noProof/>
          <w:sz w:val="24"/>
          <w:szCs w:val="24"/>
          <w:lang w:eastAsia="es-CL"/>
        </w:rPr>
      </w:pPr>
      <w:r>
        <w:rPr>
          <w:noProof/>
          <w:sz w:val="24"/>
          <w:szCs w:val="24"/>
          <w:lang w:eastAsia="es-CL"/>
        </w:rPr>
        <w:t xml:space="preserve">Se puede observar un claro predominio de la competencia asociada a explicar y comprender de manera sistemática las estructuras y dinámicas sociales. </w:t>
      </w:r>
    </w:p>
    <w:p w:rsidR="001446EE" w:rsidRPr="001446EE" w:rsidRDefault="001446EE" w:rsidP="001446EE">
      <w:pPr>
        <w:rPr>
          <w:noProof/>
          <w:sz w:val="24"/>
          <w:szCs w:val="24"/>
          <w:lang w:eastAsia="es-CL"/>
        </w:rPr>
      </w:pPr>
      <w:r>
        <w:rPr>
          <w:noProof/>
          <w:sz w:val="24"/>
          <w:szCs w:val="24"/>
          <w:lang w:eastAsia="es-CL"/>
        </w:rPr>
        <w:t xml:space="preserve">Entre las observaciones se pueden diferenciar dos posiciones; las que consideran que estas competencias son </w:t>
      </w:r>
      <w:r w:rsidR="004F7FB7">
        <w:rPr>
          <w:noProof/>
          <w:sz w:val="24"/>
          <w:szCs w:val="24"/>
          <w:lang w:eastAsia="es-CL"/>
        </w:rPr>
        <w:t>básicas</w:t>
      </w:r>
      <w:r>
        <w:rPr>
          <w:noProof/>
          <w:sz w:val="24"/>
          <w:szCs w:val="24"/>
          <w:lang w:eastAsia="es-CL"/>
        </w:rPr>
        <w:t xml:space="preserve"> para todo sociólogo </w:t>
      </w:r>
      <w:r w:rsidR="004F7FB7">
        <w:rPr>
          <w:noProof/>
          <w:sz w:val="24"/>
          <w:szCs w:val="24"/>
          <w:lang w:eastAsia="es-CL"/>
        </w:rPr>
        <w:t>“e</w:t>
      </w:r>
      <w:r w:rsidR="004F7FB7" w:rsidRPr="001446EE">
        <w:rPr>
          <w:noProof/>
          <w:sz w:val="24"/>
          <w:szCs w:val="24"/>
          <w:lang w:eastAsia="es-CL"/>
        </w:rPr>
        <w:t>l aporte de la teoría sociológica a la formación del futuro sociólogo es un elemento crucial y distintivo de la disciplina</w:t>
      </w:r>
      <w:r w:rsidR="004F7FB7">
        <w:rPr>
          <w:noProof/>
          <w:sz w:val="24"/>
          <w:szCs w:val="24"/>
          <w:lang w:eastAsia="es-CL"/>
        </w:rPr>
        <w:t xml:space="preserve">”; </w:t>
      </w:r>
      <w:r>
        <w:rPr>
          <w:noProof/>
          <w:sz w:val="24"/>
          <w:szCs w:val="24"/>
          <w:lang w:eastAsia="es-CL"/>
        </w:rPr>
        <w:t>y las que relativizan su grado de importancia según el tipo de inserción laboral “puede ser muy relevante para un perfil más académico, pero tener menos importancia para un perfil profesional”, “d</w:t>
      </w:r>
      <w:r w:rsidRPr="001446EE">
        <w:rPr>
          <w:noProof/>
          <w:sz w:val="24"/>
          <w:szCs w:val="24"/>
          <w:lang w:eastAsia="es-CL"/>
        </w:rPr>
        <w:t>ependiendo en lo que se trabaje, la visión crítica puede ser dejada de lado en determinados  contextos institucionales</w:t>
      </w:r>
      <w:r w:rsidR="004F7FB7">
        <w:rPr>
          <w:noProof/>
          <w:sz w:val="24"/>
          <w:szCs w:val="24"/>
          <w:lang w:eastAsia="es-CL"/>
        </w:rPr>
        <w:t>, porque</w:t>
      </w:r>
      <w:r w:rsidRPr="001446EE">
        <w:rPr>
          <w:noProof/>
          <w:sz w:val="24"/>
          <w:szCs w:val="24"/>
          <w:lang w:eastAsia="es-CL"/>
        </w:rPr>
        <w:t xml:space="preserve"> no hay espacio para realizar aportes desde una mirada crítica</w:t>
      </w:r>
      <w:r w:rsidR="004F7FB7">
        <w:rPr>
          <w:noProof/>
          <w:sz w:val="24"/>
          <w:szCs w:val="24"/>
          <w:lang w:eastAsia="es-CL"/>
        </w:rPr>
        <w:t>”</w:t>
      </w:r>
      <w:r w:rsidRPr="001446EE">
        <w:rPr>
          <w:noProof/>
          <w:sz w:val="24"/>
          <w:szCs w:val="24"/>
          <w:lang w:eastAsia="es-CL"/>
        </w:rPr>
        <w:t xml:space="preserve"> </w:t>
      </w:r>
    </w:p>
    <w:p w:rsidR="001446EE" w:rsidRPr="001446EE" w:rsidRDefault="004F7FB7" w:rsidP="001446EE">
      <w:pPr>
        <w:rPr>
          <w:noProof/>
          <w:sz w:val="24"/>
          <w:szCs w:val="24"/>
          <w:lang w:eastAsia="es-CL"/>
        </w:rPr>
      </w:pPr>
      <w:r>
        <w:rPr>
          <w:noProof/>
          <w:sz w:val="24"/>
          <w:szCs w:val="24"/>
          <w:lang w:eastAsia="es-CL"/>
        </w:rPr>
        <w:t xml:space="preserve">Se propone, además, incluir una </w:t>
      </w:r>
      <w:r w:rsidR="001446EE" w:rsidRPr="001446EE">
        <w:rPr>
          <w:noProof/>
          <w:sz w:val="24"/>
          <w:szCs w:val="24"/>
          <w:lang w:eastAsia="es-CL"/>
        </w:rPr>
        <w:t xml:space="preserve">tercera competencia, </w:t>
      </w:r>
      <w:r>
        <w:rPr>
          <w:noProof/>
          <w:sz w:val="24"/>
          <w:szCs w:val="24"/>
          <w:lang w:eastAsia="es-CL"/>
        </w:rPr>
        <w:t>“</w:t>
      </w:r>
      <w:r w:rsidR="001446EE" w:rsidRPr="001446EE">
        <w:rPr>
          <w:noProof/>
          <w:sz w:val="24"/>
          <w:szCs w:val="24"/>
          <w:lang w:eastAsia="es-CL"/>
        </w:rPr>
        <w:t>desarrollar la capacidad de revisar y reflexionar críticamente sobre las propias prácticas del ejercicio de la disciplina</w:t>
      </w:r>
      <w:r>
        <w:rPr>
          <w:noProof/>
          <w:sz w:val="24"/>
          <w:szCs w:val="24"/>
          <w:lang w:eastAsia="es-CL"/>
        </w:rPr>
        <w:t>”</w:t>
      </w:r>
    </w:p>
    <w:p w:rsidR="001446EE" w:rsidRDefault="001446EE" w:rsidP="001446EE">
      <w:pPr>
        <w:rPr>
          <w:noProof/>
          <w:sz w:val="24"/>
          <w:szCs w:val="24"/>
          <w:lang w:eastAsia="es-CL"/>
        </w:rPr>
      </w:pPr>
    </w:p>
    <w:p w:rsidR="004F7FB7" w:rsidRDefault="004F7FB7" w:rsidP="001446EE">
      <w:pPr>
        <w:rPr>
          <w:noProof/>
          <w:sz w:val="24"/>
          <w:szCs w:val="24"/>
          <w:lang w:eastAsia="es-CL"/>
        </w:rPr>
      </w:pPr>
    </w:p>
    <w:p w:rsidR="004F7FB7" w:rsidRPr="001446EE" w:rsidRDefault="004F7FB7" w:rsidP="001446EE">
      <w:pPr>
        <w:rPr>
          <w:noProof/>
          <w:sz w:val="24"/>
          <w:szCs w:val="24"/>
          <w:lang w:eastAsia="es-CL"/>
        </w:rPr>
      </w:pPr>
    </w:p>
    <w:p w:rsidR="000A6568" w:rsidRDefault="000A6568">
      <w:pPr>
        <w:rPr>
          <w:noProof/>
          <w:lang w:eastAsia="es-CL"/>
        </w:rPr>
      </w:pPr>
    </w:p>
    <w:p w:rsidR="00211C7D" w:rsidRDefault="00211C7D" w:rsidP="00805F3E">
      <w:pPr>
        <w:pStyle w:val="Ttulo2"/>
        <w:numPr>
          <w:ilvl w:val="0"/>
          <w:numId w:val="1"/>
        </w:numPr>
        <w:rPr>
          <w:b/>
          <w:sz w:val="24"/>
          <w:szCs w:val="24"/>
        </w:rPr>
      </w:pPr>
      <w:r w:rsidRPr="00805F3E">
        <w:rPr>
          <w:b/>
          <w:sz w:val="24"/>
          <w:szCs w:val="24"/>
        </w:rPr>
        <w:lastRenderedPageBreak/>
        <w:t>Otros temas relacionados con la formación de los</w:t>
      </w:r>
      <w:r w:rsidR="000768C7" w:rsidRPr="00805F3E">
        <w:rPr>
          <w:b/>
          <w:sz w:val="24"/>
          <w:szCs w:val="24"/>
        </w:rPr>
        <w:t xml:space="preserve"> sociólogos</w:t>
      </w:r>
      <w:r w:rsidRPr="00805F3E">
        <w:rPr>
          <w:b/>
          <w:sz w:val="24"/>
          <w:szCs w:val="24"/>
        </w:rPr>
        <w:t>.</w:t>
      </w:r>
    </w:p>
    <w:p w:rsidR="009E6091" w:rsidRDefault="009E6091" w:rsidP="00805F3E">
      <w:pPr>
        <w:rPr>
          <w:sz w:val="24"/>
          <w:szCs w:val="24"/>
        </w:rPr>
      </w:pPr>
    </w:p>
    <w:p w:rsidR="008201E0" w:rsidRDefault="004D41EA" w:rsidP="00805F3E">
      <w:pPr>
        <w:rPr>
          <w:sz w:val="24"/>
          <w:szCs w:val="24"/>
        </w:rPr>
      </w:pPr>
      <w:r>
        <w:rPr>
          <w:sz w:val="24"/>
          <w:szCs w:val="24"/>
        </w:rPr>
        <w:t>H</w:t>
      </w:r>
      <w:r w:rsidR="00FA22E1">
        <w:rPr>
          <w:sz w:val="24"/>
          <w:szCs w:val="24"/>
        </w:rPr>
        <w:t xml:space="preserve">ubo </w:t>
      </w:r>
      <w:r w:rsidR="00805F3E">
        <w:rPr>
          <w:sz w:val="24"/>
          <w:szCs w:val="24"/>
        </w:rPr>
        <w:t>consenso</w:t>
      </w:r>
      <w:r w:rsidR="00FA22E1">
        <w:rPr>
          <w:sz w:val="24"/>
          <w:szCs w:val="24"/>
        </w:rPr>
        <w:t xml:space="preserve"> e</w:t>
      </w:r>
      <w:r>
        <w:rPr>
          <w:sz w:val="24"/>
          <w:szCs w:val="24"/>
        </w:rPr>
        <w:t>n</w:t>
      </w:r>
      <w:r w:rsidR="00805F3E">
        <w:rPr>
          <w:sz w:val="24"/>
          <w:szCs w:val="24"/>
        </w:rPr>
        <w:t xml:space="preserve"> la necesidad de reforzar y</w:t>
      </w:r>
      <w:r>
        <w:rPr>
          <w:sz w:val="24"/>
          <w:szCs w:val="24"/>
        </w:rPr>
        <w:t>,</w:t>
      </w:r>
      <w:r w:rsidR="00805F3E">
        <w:rPr>
          <w:sz w:val="24"/>
          <w:szCs w:val="24"/>
        </w:rPr>
        <w:t xml:space="preserve"> en muchos casos desarrollar, las competencias básicas. La capacidad de ver lo complejo está absolutamente ligada con la comunicación oral y escrita. Es prioritario que los estudiantes sepan escribir según diferentes propósitos; desde una minuta hasta comunicar los resultados de  una investigación.</w:t>
      </w:r>
      <w:r w:rsidR="00916C0B">
        <w:rPr>
          <w:sz w:val="24"/>
          <w:szCs w:val="24"/>
        </w:rPr>
        <w:t xml:space="preserve"> </w:t>
      </w:r>
      <w:r w:rsidR="008201E0">
        <w:rPr>
          <w:sz w:val="24"/>
          <w:szCs w:val="24"/>
        </w:rPr>
        <w:t xml:space="preserve">Se debe estimular desde el inicio el ejercicio de la escritura, que se familiaricen con la producción de </w:t>
      </w:r>
      <w:r>
        <w:rPr>
          <w:sz w:val="24"/>
          <w:szCs w:val="24"/>
        </w:rPr>
        <w:t xml:space="preserve">textos y </w:t>
      </w:r>
      <w:r w:rsidR="008201E0">
        <w:rPr>
          <w:sz w:val="24"/>
          <w:szCs w:val="24"/>
        </w:rPr>
        <w:t>artículos.</w:t>
      </w:r>
    </w:p>
    <w:p w:rsidR="00805F3E" w:rsidRDefault="008201E0" w:rsidP="00805F3E">
      <w:pPr>
        <w:rPr>
          <w:sz w:val="24"/>
          <w:szCs w:val="24"/>
        </w:rPr>
      </w:pPr>
      <w:r>
        <w:rPr>
          <w:sz w:val="24"/>
          <w:szCs w:val="24"/>
        </w:rPr>
        <w:t>Los estudiantes t</w:t>
      </w:r>
      <w:r w:rsidR="00916C0B">
        <w:rPr>
          <w:sz w:val="24"/>
          <w:szCs w:val="24"/>
        </w:rPr>
        <w:t>ienen que saber interactuar comunicándose con</w:t>
      </w:r>
      <w:r>
        <w:rPr>
          <w:sz w:val="24"/>
          <w:szCs w:val="24"/>
        </w:rPr>
        <w:t xml:space="preserve"> sus</w:t>
      </w:r>
      <w:r w:rsidR="00916C0B">
        <w:rPr>
          <w:sz w:val="24"/>
          <w:szCs w:val="24"/>
        </w:rPr>
        <w:t xml:space="preserve"> interlocutores, traduciendo el pensamiento o la complejidad de manera </w:t>
      </w:r>
      <w:r>
        <w:rPr>
          <w:sz w:val="24"/>
          <w:szCs w:val="24"/>
        </w:rPr>
        <w:t>adecuada y pertinente</w:t>
      </w:r>
      <w:r w:rsidR="00916C0B">
        <w:rPr>
          <w:sz w:val="24"/>
          <w:szCs w:val="24"/>
        </w:rPr>
        <w:t>.</w:t>
      </w:r>
      <w:r w:rsidR="00861629">
        <w:rPr>
          <w:sz w:val="24"/>
          <w:szCs w:val="24"/>
        </w:rPr>
        <w:t xml:space="preserve"> El desarrollo de estas habilidades debe ser intencionado en la malla curricular, lo mismo que la capacidad de debatir, de discutir con fundamentos.</w:t>
      </w:r>
    </w:p>
    <w:p w:rsidR="004D41EA" w:rsidRDefault="00F5274F" w:rsidP="00805F3E">
      <w:pPr>
        <w:rPr>
          <w:sz w:val="24"/>
          <w:szCs w:val="24"/>
        </w:rPr>
      </w:pPr>
      <w:r>
        <w:rPr>
          <w:sz w:val="24"/>
          <w:szCs w:val="24"/>
        </w:rPr>
        <w:t>A la par con el desarrollo de estas competencias se debe considerar el acceso a la tecnología, contar con criterios para la búsqueda de información</w:t>
      </w:r>
      <w:r w:rsidR="008201E0">
        <w:rPr>
          <w:sz w:val="24"/>
          <w:szCs w:val="24"/>
        </w:rPr>
        <w:t xml:space="preserve"> y saber interactuar con la “ciudadanía digital”</w:t>
      </w:r>
      <w:r>
        <w:rPr>
          <w:sz w:val="24"/>
          <w:szCs w:val="24"/>
        </w:rPr>
        <w:t xml:space="preserve">. </w:t>
      </w:r>
    </w:p>
    <w:p w:rsidR="00F5274F" w:rsidRDefault="00F5274F" w:rsidP="00805F3E">
      <w:pPr>
        <w:rPr>
          <w:sz w:val="24"/>
          <w:szCs w:val="24"/>
        </w:rPr>
      </w:pPr>
      <w:r>
        <w:rPr>
          <w:sz w:val="24"/>
          <w:szCs w:val="24"/>
        </w:rPr>
        <w:t xml:space="preserve">Debido a la amplitud del campo del sociólogo debiera </w:t>
      </w:r>
      <w:r w:rsidR="004F7FB7">
        <w:rPr>
          <w:sz w:val="24"/>
          <w:szCs w:val="24"/>
        </w:rPr>
        <w:t>darse la opción a los estudiantes de</w:t>
      </w:r>
      <w:r w:rsidR="008201E0">
        <w:rPr>
          <w:sz w:val="24"/>
          <w:szCs w:val="24"/>
        </w:rPr>
        <w:t xml:space="preserve"> matricularse en ramos de otras carreras. Además, se debiera pensar en una formación para el emprendimiento, </w:t>
      </w:r>
      <w:r w:rsidR="004F7FB7">
        <w:rPr>
          <w:sz w:val="24"/>
          <w:szCs w:val="24"/>
        </w:rPr>
        <w:t>“</w:t>
      </w:r>
      <w:r w:rsidR="008201E0">
        <w:rPr>
          <w:sz w:val="24"/>
          <w:szCs w:val="24"/>
        </w:rPr>
        <w:t xml:space="preserve">dispositivos </w:t>
      </w:r>
      <w:r w:rsidR="004F7FB7">
        <w:rPr>
          <w:sz w:val="24"/>
          <w:szCs w:val="24"/>
        </w:rPr>
        <w:t xml:space="preserve">emergentes </w:t>
      </w:r>
      <w:r w:rsidR="008201E0">
        <w:rPr>
          <w:sz w:val="24"/>
          <w:szCs w:val="24"/>
        </w:rPr>
        <w:t>que los sociólogos debemos tener en el contexto actual</w:t>
      </w:r>
      <w:r w:rsidR="004F7FB7">
        <w:rPr>
          <w:sz w:val="24"/>
          <w:szCs w:val="24"/>
        </w:rPr>
        <w:t>”</w:t>
      </w:r>
      <w:r w:rsidR="008201E0">
        <w:rPr>
          <w:sz w:val="24"/>
          <w:szCs w:val="24"/>
        </w:rPr>
        <w:t>.</w:t>
      </w:r>
      <w:r>
        <w:rPr>
          <w:sz w:val="24"/>
          <w:szCs w:val="24"/>
        </w:rPr>
        <w:t xml:space="preserve"> </w:t>
      </w:r>
    </w:p>
    <w:p w:rsidR="004D41EA" w:rsidRDefault="004D41EA" w:rsidP="00805F3E">
      <w:pPr>
        <w:rPr>
          <w:sz w:val="24"/>
          <w:szCs w:val="24"/>
        </w:rPr>
      </w:pPr>
      <w:r>
        <w:rPr>
          <w:sz w:val="24"/>
          <w:szCs w:val="24"/>
        </w:rPr>
        <w:t xml:space="preserve">Otro tema son las prácticas, </w:t>
      </w:r>
      <w:r w:rsidR="004F7FB7">
        <w:rPr>
          <w:sz w:val="24"/>
          <w:szCs w:val="24"/>
        </w:rPr>
        <w:t>¿</w:t>
      </w:r>
      <w:r>
        <w:rPr>
          <w:sz w:val="24"/>
          <w:szCs w:val="24"/>
        </w:rPr>
        <w:t>qué prácticas deben hacer los estudiantes</w:t>
      </w:r>
      <w:r w:rsidR="004F7FB7">
        <w:rPr>
          <w:sz w:val="24"/>
          <w:szCs w:val="24"/>
        </w:rPr>
        <w:t>?</w:t>
      </w:r>
      <w:r>
        <w:rPr>
          <w:sz w:val="24"/>
          <w:szCs w:val="24"/>
        </w:rPr>
        <w:t xml:space="preserve"> Es habitual escuchar a los estudiantes que están saliendo “¿y la sociología dónde está?” “¿dónde y cómo aplico lo que me enseñaron?   Se debieran formar capacidades necesarias para que el sociólogo egresado se forme e integre en equipos multidisciplinarios, que sea capaz de interactuar y formar equipos de trabajo.</w:t>
      </w:r>
    </w:p>
    <w:p w:rsidR="004D41EA" w:rsidRPr="004D41EA" w:rsidRDefault="004D41EA" w:rsidP="004D41EA">
      <w:pPr>
        <w:rPr>
          <w:color w:val="000000"/>
          <w:sz w:val="24"/>
          <w:szCs w:val="24"/>
        </w:rPr>
      </w:pPr>
      <w:r w:rsidRPr="004D41EA">
        <w:rPr>
          <w:sz w:val="24"/>
          <w:szCs w:val="24"/>
        </w:rPr>
        <w:t>Es fundamental no solo revisar la malla sino también la manera en que se enseña, la motivación para la reflexión.  Es preocupante ¿cómo enseño teoría sociológica con conceptos tan abstractos, con una metodología participativa?</w:t>
      </w:r>
      <w:r w:rsidRPr="004D41EA">
        <w:rPr>
          <w:color w:val="000000"/>
          <w:sz w:val="24"/>
          <w:szCs w:val="24"/>
        </w:rPr>
        <w:t xml:space="preserve"> El desafío pedagógico es generar estructuras que permitan hacer pensar. </w:t>
      </w:r>
    </w:p>
    <w:p w:rsidR="004D41EA" w:rsidRDefault="00C97269" w:rsidP="00805F3E">
      <w:pPr>
        <w:rPr>
          <w:sz w:val="24"/>
          <w:szCs w:val="24"/>
        </w:rPr>
      </w:pPr>
      <w:r>
        <w:rPr>
          <w:sz w:val="24"/>
          <w:szCs w:val="24"/>
        </w:rPr>
        <w:t>Finalmente, surgió en el debate el tema del nivel de desarrollo de competencias que se están queriendo alcanzar con estudiantes de pregrado, se reitera que es necesario diferenciar el pregrado de cursos de especialización y de otros como diplomados y grados académicos de postgrado.</w:t>
      </w:r>
    </w:p>
    <w:p w:rsidR="001A3277" w:rsidRDefault="001A3277"/>
    <w:sectPr w:rsidR="001A3277" w:rsidSect="00C6055D">
      <w:footerReference w:type="even"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99E" w:rsidRDefault="0044699E" w:rsidP="00936819">
      <w:pPr>
        <w:spacing w:after="0" w:line="240" w:lineRule="auto"/>
      </w:pPr>
      <w:r>
        <w:separator/>
      </w:r>
    </w:p>
  </w:endnote>
  <w:endnote w:type="continuationSeparator" w:id="0">
    <w:p w:rsidR="0044699E" w:rsidRDefault="0044699E" w:rsidP="009368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E6D" w:rsidRDefault="00C6055D" w:rsidP="008238F3">
    <w:pPr>
      <w:pStyle w:val="Piedepgina"/>
      <w:framePr w:wrap="around" w:vAnchor="text" w:hAnchor="margin" w:xAlign="right" w:y="1"/>
      <w:rPr>
        <w:rStyle w:val="Nmerodepgina"/>
      </w:rPr>
    </w:pPr>
    <w:r>
      <w:rPr>
        <w:rStyle w:val="Nmerodepgina"/>
      </w:rPr>
      <w:fldChar w:fldCharType="begin"/>
    </w:r>
    <w:r w:rsidR="000E5E6D">
      <w:rPr>
        <w:rStyle w:val="Nmerodepgina"/>
      </w:rPr>
      <w:instrText xml:space="preserve">PAGE  </w:instrText>
    </w:r>
    <w:r>
      <w:rPr>
        <w:rStyle w:val="Nmerodepgina"/>
      </w:rPr>
      <w:fldChar w:fldCharType="end"/>
    </w:r>
  </w:p>
  <w:p w:rsidR="000E5E6D" w:rsidRDefault="000E5E6D" w:rsidP="00A619A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E6D" w:rsidRDefault="00C6055D" w:rsidP="008238F3">
    <w:pPr>
      <w:pStyle w:val="Piedepgina"/>
      <w:framePr w:wrap="around" w:vAnchor="text" w:hAnchor="margin" w:xAlign="right" w:y="1"/>
      <w:rPr>
        <w:rStyle w:val="Nmerodepgina"/>
      </w:rPr>
    </w:pPr>
    <w:r>
      <w:rPr>
        <w:rStyle w:val="Nmerodepgina"/>
      </w:rPr>
      <w:fldChar w:fldCharType="begin"/>
    </w:r>
    <w:r w:rsidR="000E5E6D">
      <w:rPr>
        <w:rStyle w:val="Nmerodepgina"/>
      </w:rPr>
      <w:instrText xml:space="preserve">PAGE  </w:instrText>
    </w:r>
    <w:r>
      <w:rPr>
        <w:rStyle w:val="Nmerodepgina"/>
      </w:rPr>
      <w:fldChar w:fldCharType="separate"/>
    </w:r>
    <w:r w:rsidR="00AB6584">
      <w:rPr>
        <w:rStyle w:val="Nmerodepgina"/>
        <w:noProof/>
      </w:rPr>
      <w:t>13</w:t>
    </w:r>
    <w:r>
      <w:rPr>
        <w:rStyle w:val="Nmerodepgina"/>
      </w:rPr>
      <w:fldChar w:fldCharType="end"/>
    </w:r>
  </w:p>
  <w:p w:rsidR="000E5E6D" w:rsidRDefault="000E5E6D" w:rsidP="00A619A8">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99E" w:rsidRDefault="0044699E" w:rsidP="00936819">
      <w:pPr>
        <w:spacing w:after="0" w:line="240" w:lineRule="auto"/>
      </w:pPr>
      <w:r>
        <w:separator/>
      </w:r>
    </w:p>
  </w:footnote>
  <w:footnote w:type="continuationSeparator" w:id="0">
    <w:p w:rsidR="0044699E" w:rsidRDefault="0044699E" w:rsidP="00936819">
      <w:pPr>
        <w:spacing w:after="0" w:line="240" w:lineRule="auto"/>
      </w:pPr>
      <w:r>
        <w:continuationSeparator/>
      </w:r>
    </w:p>
  </w:footnote>
  <w:footnote w:id="1">
    <w:p w:rsidR="000E5E6D" w:rsidRDefault="000E5E6D">
      <w:pPr>
        <w:pStyle w:val="Textonotapie"/>
      </w:pPr>
      <w:r>
        <w:rPr>
          <w:rStyle w:val="Refdenotaalpie"/>
        </w:rPr>
        <w:footnoteRef/>
      </w:r>
      <w:r>
        <w:t xml:space="preserve"> </w:t>
      </w:r>
      <w:r w:rsidRPr="00E32FA5">
        <w:rPr>
          <w:sz w:val="16"/>
          <w:szCs w:val="16"/>
        </w:rPr>
        <w:t>Documento de Trabajo n°1: “Propuesta para el ajuste y rediseño curricular FACSO 1 de Julio 2014”; Documento de Trabajo n°2: “Documento base para el ajuste y rediseño curricular” 23 de julio 2014; Documento de Trabajo n°3:”Campos de actuación o dominios de egreso Psicología, Sociología y Trabajo Social”</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E762E"/>
    <w:multiLevelType w:val="hybridMultilevel"/>
    <w:tmpl w:val="789EE6DE"/>
    <w:lvl w:ilvl="0" w:tplc="67DE0E54">
      <w:start w:val="1"/>
      <w:numFmt w:val="upperRoman"/>
      <w:lvlText w:val="%1."/>
      <w:lvlJc w:val="left"/>
      <w:pPr>
        <w:ind w:left="360" w:hanging="360"/>
      </w:pPr>
      <w:rPr>
        <w:rFonts w:hint="default"/>
      </w:rPr>
    </w:lvl>
    <w:lvl w:ilvl="1" w:tplc="34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187323EE"/>
    <w:multiLevelType w:val="hybridMultilevel"/>
    <w:tmpl w:val="789EE6DE"/>
    <w:lvl w:ilvl="0" w:tplc="67DE0E54">
      <w:start w:val="1"/>
      <w:numFmt w:val="upperRoman"/>
      <w:lvlText w:val="%1."/>
      <w:lvlJc w:val="left"/>
      <w:pPr>
        <w:ind w:left="360" w:hanging="360"/>
      </w:pPr>
      <w:rPr>
        <w:rFonts w:hint="default"/>
      </w:rPr>
    </w:lvl>
    <w:lvl w:ilvl="1" w:tplc="34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35BD58C7"/>
    <w:multiLevelType w:val="hybridMultilevel"/>
    <w:tmpl w:val="4C9C5508"/>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
    <w:nsid w:val="50372235"/>
    <w:multiLevelType w:val="hybridMultilevel"/>
    <w:tmpl w:val="730860C6"/>
    <w:lvl w:ilvl="0" w:tplc="1C16DD8A">
      <w:start w:val="1"/>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footnotePr>
    <w:footnote w:id="-1"/>
    <w:footnote w:id="0"/>
  </w:footnotePr>
  <w:endnotePr>
    <w:endnote w:id="-1"/>
    <w:endnote w:id="0"/>
  </w:endnotePr>
  <w:compat/>
  <w:rsids>
    <w:rsidRoot w:val="000768A8"/>
    <w:rsid w:val="00020E7E"/>
    <w:rsid w:val="000275F8"/>
    <w:rsid w:val="00031032"/>
    <w:rsid w:val="00044D8A"/>
    <w:rsid w:val="00062788"/>
    <w:rsid w:val="000768A8"/>
    <w:rsid w:val="000768C7"/>
    <w:rsid w:val="000934CA"/>
    <w:rsid w:val="000A6568"/>
    <w:rsid w:val="000B0109"/>
    <w:rsid w:val="000D462E"/>
    <w:rsid w:val="000E4751"/>
    <w:rsid w:val="000E5E6D"/>
    <w:rsid w:val="000F2DF2"/>
    <w:rsid w:val="00135A28"/>
    <w:rsid w:val="00140DF8"/>
    <w:rsid w:val="001446EE"/>
    <w:rsid w:val="001473DD"/>
    <w:rsid w:val="00156662"/>
    <w:rsid w:val="001952D7"/>
    <w:rsid w:val="001A3277"/>
    <w:rsid w:val="00211C7D"/>
    <w:rsid w:val="00246CD0"/>
    <w:rsid w:val="00253EDD"/>
    <w:rsid w:val="00260604"/>
    <w:rsid w:val="00266841"/>
    <w:rsid w:val="0028533A"/>
    <w:rsid w:val="002E2744"/>
    <w:rsid w:val="0033260F"/>
    <w:rsid w:val="00367DB0"/>
    <w:rsid w:val="00385B79"/>
    <w:rsid w:val="00387EAB"/>
    <w:rsid w:val="003D3506"/>
    <w:rsid w:val="00402096"/>
    <w:rsid w:val="00412565"/>
    <w:rsid w:val="0044110E"/>
    <w:rsid w:val="00443E50"/>
    <w:rsid w:val="0044699E"/>
    <w:rsid w:val="0045256D"/>
    <w:rsid w:val="004703C0"/>
    <w:rsid w:val="00484D90"/>
    <w:rsid w:val="004B3882"/>
    <w:rsid w:val="004D2F59"/>
    <w:rsid w:val="004D41EA"/>
    <w:rsid w:val="004F19B2"/>
    <w:rsid w:val="004F7FB7"/>
    <w:rsid w:val="0053322D"/>
    <w:rsid w:val="00541804"/>
    <w:rsid w:val="0056466D"/>
    <w:rsid w:val="005700EE"/>
    <w:rsid w:val="005961CD"/>
    <w:rsid w:val="00596864"/>
    <w:rsid w:val="005D5951"/>
    <w:rsid w:val="0067407B"/>
    <w:rsid w:val="006A5E75"/>
    <w:rsid w:val="006F1F28"/>
    <w:rsid w:val="00743D46"/>
    <w:rsid w:val="00745928"/>
    <w:rsid w:val="00775920"/>
    <w:rsid w:val="0079602D"/>
    <w:rsid w:val="007A1AD0"/>
    <w:rsid w:val="007C407D"/>
    <w:rsid w:val="007F3125"/>
    <w:rsid w:val="00805F3E"/>
    <w:rsid w:val="008201E0"/>
    <w:rsid w:val="008238F3"/>
    <w:rsid w:val="00826084"/>
    <w:rsid w:val="0086148C"/>
    <w:rsid w:val="00861629"/>
    <w:rsid w:val="008624EC"/>
    <w:rsid w:val="008662B2"/>
    <w:rsid w:val="00876BC3"/>
    <w:rsid w:val="008848A6"/>
    <w:rsid w:val="008C379E"/>
    <w:rsid w:val="008E51D7"/>
    <w:rsid w:val="008E5BBA"/>
    <w:rsid w:val="0090758C"/>
    <w:rsid w:val="00912F45"/>
    <w:rsid w:val="00916C0B"/>
    <w:rsid w:val="009262B3"/>
    <w:rsid w:val="00936819"/>
    <w:rsid w:val="00952960"/>
    <w:rsid w:val="00977A98"/>
    <w:rsid w:val="009836D0"/>
    <w:rsid w:val="00994C0A"/>
    <w:rsid w:val="009964FF"/>
    <w:rsid w:val="00997DDB"/>
    <w:rsid w:val="009A0F90"/>
    <w:rsid w:val="009D4C09"/>
    <w:rsid w:val="009D51AB"/>
    <w:rsid w:val="009E6091"/>
    <w:rsid w:val="00A03999"/>
    <w:rsid w:val="00A114DD"/>
    <w:rsid w:val="00A12E53"/>
    <w:rsid w:val="00A17272"/>
    <w:rsid w:val="00A619A8"/>
    <w:rsid w:val="00A67B9C"/>
    <w:rsid w:val="00A961D2"/>
    <w:rsid w:val="00AB6584"/>
    <w:rsid w:val="00AC4D10"/>
    <w:rsid w:val="00AF1426"/>
    <w:rsid w:val="00AF77F1"/>
    <w:rsid w:val="00B238DE"/>
    <w:rsid w:val="00B44338"/>
    <w:rsid w:val="00BB5FAE"/>
    <w:rsid w:val="00BF7070"/>
    <w:rsid w:val="00C06C82"/>
    <w:rsid w:val="00C6055D"/>
    <w:rsid w:val="00C61CEF"/>
    <w:rsid w:val="00C97269"/>
    <w:rsid w:val="00CB7A30"/>
    <w:rsid w:val="00CC5ED2"/>
    <w:rsid w:val="00CE7BA4"/>
    <w:rsid w:val="00D01A7F"/>
    <w:rsid w:val="00D5034C"/>
    <w:rsid w:val="00D575C5"/>
    <w:rsid w:val="00D744EF"/>
    <w:rsid w:val="00D9587E"/>
    <w:rsid w:val="00DA5390"/>
    <w:rsid w:val="00DC53F9"/>
    <w:rsid w:val="00E07557"/>
    <w:rsid w:val="00E1191C"/>
    <w:rsid w:val="00E257A9"/>
    <w:rsid w:val="00E26373"/>
    <w:rsid w:val="00E32FA5"/>
    <w:rsid w:val="00E529E6"/>
    <w:rsid w:val="00E7075A"/>
    <w:rsid w:val="00F04578"/>
    <w:rsid w:val="00F21013"/>
    <w:rsid w:val="00F32B94"/>
    <w:rsid w:val="00F5274F"/>
    <w:rsid w:val="00F85C98"/>
    <w:rsid w:val="00F93DB1"/>
    <w:rsid w:val="00F94CE4"/>
    <w:rsid w:val="00FA22E1"/>
    <w:rsid w:val="00FB7234"/>
    <w:rsid w:val="00FD6F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8A8"/>
    <w:pPr>
      <w:jc w:val="both"/>
    </w:pPr>
    <w:rPr>
      <w:rFonts w:eastAsiaTheme="minorEastAsia"/>
      <w:sz w:val="20"/>
      <w:szCs w:val="20"/>
    </w:rPr>
  </w:style>
  <w:style w:type="paragraph" w:styleId="Ttulo1">
    <w:name w:val="heading 1"/>
    <w:basedOn w:val="Normal"/>
    <w:next w:val="Normal"/>
    <w:link w:val="Ttulo1Car"/>
    <w:uiPriority w:val="9"/>
    <w:qFormat/>
    <w:rsid w:val="00AC4D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768A8"/>
    <w:pPr>
      <w:spacing w:before="240" w:after="80"/>
      <w:jc w:val="left"/>
      <w:outlineLvl w:val="1"/>
    </w:pPr>
    <w:rPr>
      <w:smallCaps/>
      <w:spacing w:val="5"/>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768A8"/>
    <w:rPr>
      <w:rFonts w:eastAsiaTheme="minorEastAsia"/>
      <w:smallCaps/>
      <w:spacing w:val="5"/>
      <w:sz w:val="28"/>
      <w:szCs w:val="28"/>
    </w:rPr>
  </w:style>
  <w:style w:type="paragraph" w:styleId="Prrafodelista">
    <w:name w:val="List Paragraph"/>
    <w:basedOn w:val="Normal"/>
    <w:uiPriority w:val="34"/>
    <w:qFormat/>
    <w:rsid w:val="000768A8"/>
    <w:pPr>
      <w:ind w:left="720"/>
      <w:contextualSpacing/>
    </w:pPr>
  </w:style>
  <w:style w:type="paragraph" w:styleId="Ttulo">
    <w:name w:val="Title"/>
    <w:basedOn w:val="Normal"/>
    <w:next w:val="Normal"/>
    <w:link w:val="TtuloCar"/>
    <w:uiPriority w:val="10"/>
    <w:qFormat/>
    <w:rsid w:val="000768A8"/>
    <w:pPr>
      <w:pBdr>
        <w:top w:val="single" w:sz="12" w:space="1" w:color="C0504D" w:themeColor="accent2"/>
      </w:pBdr>
      <w:spacing w:line="240" w:lineRule="auto"/>
      <w:jc w:val="right"/>
    </w:pPr>
    <w:rPr>
      <w:smallCaps/>
      <w:sz w:val="48"/>
      <w:szCs w:val="48"/>
    </w:rPr>
  </w:style>
  <w:style w:type="character" w:customStyle="1" w:styleId="TtuloCar">
    <w:name w:val="Título Car"/>
    <w:basedOn w:val="Fuentedeprrafopredeter"/>
    <w:link w:val="Ttulo"/>
    <w:uiPriority w:val="10"/>
    <w:rsid w:val="000768A8"/>
    <w:rPr>
      <w:rFonts w:eastAsiaTheme="minorEastAsia"/>
      <w:smallCaps/>
      <w:sz w:val="48"/>
      <w:szCs w:val="48"/>
    </w:rPr>
  </w:style>
  <w:style w:type="paragraph" w:styleId="Textodeglobo">
    <w:name w:val="Balloon Text"/>
    <w:basedOn w:val="Normal"/>
    <w:link w:val="TextodegloboCar"/>
    <w:uiPriority w:val="99"/>
    <w:semiHidden/>
    <w:unhideWhenUsed/>
    <w:rsid w:val="000768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8A8"/>
    <w:rPr>
      <w:rFonts w:ascii="Tahoma" w:eastAsiaTheme="minorEastAsia" w:hAnsi="Tahoma" w:cs="Tahoma"/>
      <w:sz w:val="16"/>
      <w:szCs w:val="16"/>
    </w:rPr>
  </w:style>
  <w:style w:type="character" w:customStyle="1" w:styleId="Ttulo1Car">
    <w:name w:val="Título 1 Car"/>
    <w:basedOn w:val="Fuentedeprrafopredeter"/>
    <w:link w:val="Ttulo1"/>
    <w:uiPriority w:val="9"/>
    <w:rsid w:val="00AC4D10"/>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9368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6819"/>
    <w:rPr>
      <w:rFonts w:eastAsiaTheme="minorEastAsia"/>
      <w:sz w:val="20"/>
      <w:szCs w:val="20"/>
    </w:rPr>
  </w:style>
  <w:style w:type="paragraph" w:styleId="Piedepgina">
    <w:name w:val="footer"/>
    <w:basedOn w:val="Normal"/>
    <w:link w:val="PiedepginaCar"/>
    <w:uiPriority w:val="99"/>
    <w:unhideWhenUsed/>
    <w:rsid w:val="009368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6819"/>
    <w:rPr>
      <w:rFonts w:eastAsiaTheme="minorEastAsia"/>
      <w:sz w:val="20"/>
      <w:szCs w:val="20"/>
    </w:rPr>
  </w:style>
  <w:style w:type="character" w:styleId="Nmerodepgina">
    <w:name w:val="page number"/>
    <w:basedOn w:val="Fuentedeprrafopredeter"/>
    <w:uiPriority w:val="99"/>
    <w:semiHidden/>
    <w:unhideWhenUsed/>
    <w:rsid w:val="00A619A8"/>
  </w:style>
  <w:style w:type="paragraph" w:styleId="Textonotapie">
    <w:name w:val="footnote text"/>
    <w:basedOn w:val="Normal"/>
    <w:link w:val="TextonotapieCar"/>
    <w:uiPriority w:val="99"/>
    <w:semiHidden/>
    <w:unhideWhenUsed/>
    <w:rsid w:val="00E32FA5"/>
    <w:pPr>
      <w:spacing w:after="0" w:line="240" w:lineRule="auto"/>
    </w:pPr>
  </w:style>
  <w:style w:type="character" w:customStyle="1" w:styleId="TextonotapieCar">
    <w:name w:val="Texto nota pie Car"/>
    <w:basedOn w:val="Fuentedeprrafopredeter"/>
    <w:link w:val="Textonotapie"/>
    <w:uiPriority w:val="99"/>
    <w:semiHidden/>
    <w:rsid w:val="00E32FA5"/>
    <w:rPr>
      <w:rFonts w:eastAsiaTheme="minorEastAsia"/>
      <w:sz w:val="20"/>
      <w:szCs w:val="20"/>
    </w:rPr>
  </w:style>
  <w:style w:type="character" w:styleId="Refdenotaalpie">
    <w:name w:val="footnote reference"/>
    <w:basedOn w:val="Fuentedeprrafopredeter"/>
    <w:uiPriority w:val="99"/>
    <w:semiHidden/>
    <w:unhideWhenUsed/>
    <w:rsid w:val="00E32F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8A8"/>
    <w:pPr>
      <w:jc w:val="both"/>
    </w:pPr>
    <w:rPr>
      <w:rFonts w:eastAsiaTheme="minorEastAsia"/>
      <w:sz w:val="20"/>
      <w:szCs w:val="20"/>
    </w:rPr>
  </w:style>
  <w:style w:type="paragraph" w:styleId="Ttulo1">
    <w:name w:val="heading 1"/>
    <w:basedOn w:val="Normal"/>
    <w:next w:val="Normal"/>
    <w:link w:val="Ttulo1Car"/>
    <w:uiPriority w:val="9"/>
    <w:qFormat/>
    <w:rsid w:val="00AC4D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768A8"/>
    <w:pPr>
      <w:spacing w:before="240" w:after="80"/>
      <w:jc w:val="left"/>
      <w:outlineLvl w:val="1"/>
    </w:pPr>
    <w:rPr>
      <w:smallCaps/>
      <w:spacing w:val="5"/>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768A8"/>
    <w:rPr>
      <w:rFonts w:eastAsiaTheme="minorEastAsia"/>
      <w:smallCaps/>
      <w:spacing w:val="5"/>
      <w:sz w:val="28"/>
      <w:szCs w:val="28"/>
    </w:rPr>
  </w:style>
  <w:style w:type="paragraph" w:styleId="Prrafodelista">
    <w:name w:val="List Paragraph"/>
    <w:basedOn w:val="Normal"/>
    <w:uiPriority w:val="34"/>
    <w:qFormat/>
    <w:rsid w:val="000768A8"/>
    <w:pPr>
      <w:ind w:left="720"/>
      <w:contextualSpacing/>
    </w:pPr>
  </w:style>
  <w:style w:type="paragraph" w:styleId="Ttulo">
    <w:name w:val="Title"/>
    <w:basedOn w:val="Normal"/>
    <w:next w:val="Normal"/>
    <w:link w:val="TtuloCar"/>
    <w:uiPriority w:val="10"/>
    <w:qFormat/>
    <w:rsid w:val="000768A8"/>
    <w:pPr>
      <w:pBdr>
        <w:top w:val="single" w:sz="12" w:space="1" w:color="C0504D" w:themeColor="accent2"/>
      </w:pBdr>
      <w:spacing w:line="240" w:lineRule="auto"/>
      <w:jc w:val="right"/>
    </w:pPr>
    <w:rPr>
      <w:smallCaps/>
      <w:sz w:val="48"/>
      <w:szCs w:val="48"/>
    </w:rPr>
  </w:style>
  <w:style w:type="character" w:customStyle="1" w:styleId="TtuloCar">
    <w:name w:val="Título Car"/>
    <w:basedOn w:val="Fuentedeprrafopredeter"/>
    <w:link w:val="Ttulo"/>
    <w:uiPriority w:val="10"/>
    <w:rsid w:val="000768A8"/>
    <w:rPr>
      <w:rFonts w:eastAsiaTheme="minorEastAsia"/>
      <w:smallCaps/>
      <w:sz w:val="48"/>
      <w:szCs w:val="48"/>
    </w:rPr>
  </w:style>
  <w:style w:type="paragraph" w:styleId="Textodeglobo">
    <w:name w:val="Balloon Text"/>
    <w:basedOn w:val="Normal"/>
    <w:link w:val="TextodegloboCar"/>
    <w:uiPriority w:val="99"/>
    <w:semiHidden/>
    <w:unhideWhenUsed/>
    <w:rsid w:val="000768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8A8"/>
    <w:rPr>
      <w:rFonts w:ascii="Tahoma" w:eastAsiaTheme="minorEastAsia" w:hAnsi="Tahoma" w:cs="Tahoma"/>
      <w:sz w:val="16"/>
      <w:szCs w:val="16"/>
    </w:rPr>
  </w:style>
  <w:style w:type="character" w:customStyle="1" w:styleId="Ttulo1Car">
    <w:name w:val="Título 1 Car"/>
    <w:basedOn w:val="Fuentedeprrafopredeter"/>
    <w:link w:val="Ttulo1"/>
    <w:uiPriority w:val="9"/>
    <w:rsid w:val="00AC4D10"/>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9368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6819"/>
    <w:rPr>
      <w:rFonts w:eastAsiaTheme="minorEastAsia"/>
      <w:sz w:val="20"/>
      <w:szCs w:val="20"/>
    </w:rPr>
  </w:style>
  <w:style w:type="paragraph" w:styleId="Piedepgina">
    <w:name w:val="footer"/>
    <w:basedOn w:val="Normal"/>
    <w:link w:val="PiedepginaCar"/>
    <w:uiPriority w:val="99"/>
    <w:unhideWhenUsed/>
    <w:rsid w:val="009368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6819"/>
    <w:rPr>
      <w:rFonts w:eastAsiaTheme="minorEastAsia"/>
      <w:sz w:val="20"/>
      <w:szCs w:val="20"/>
    </w:rPr>
  </w:style>
  <w:style w:type="character" w:styleId="Nmerodepgina">
    <w:name w:val="page number"/>
    <w:basedOn w:val="Fuentedeprrafopredeter"/>
    <w:uiPriority w:val="99"/>
    <w:semiHidden/>
    <w:unhideWhenUsed/>
    <w:rsid w:val="00A619A8"/>
  </w:style>
  <w:style w:type="paragraph" w:styleId="Textonotapie">
    <w:name w:val="footnote text"/>
    <w:basedOn w:val="Normal"/>
    <w:link w:val="TextonotapieCar"/>
    <w:uiPriority w:val="99"/>
    <w:semiHidden/>
    <w:unhideWhenUsed/>
    <w:rsid w:val="00E32FA5"/>
    <w:pPr>
      <w:spacing w:after="0" w:line="240" w:lineRule="auto"/>
    </w:pPr>
  </w:style>
  <w:style w:type="character" w:customStyle="1" w:styleId="TextonotapieCar">
    <w:name w:val="Texto nota pie Car"/>
    <w:basedOn w:val="Fuentedeprrafopredeter"/>
    <w:link w:val="Textonotapie"/>
    <w:uiPriority w:val="99"/>
    <w:semiHidden/>
    <w:rsid w:val="00E32FA5"/>
    <w:rPr>
      <w:rFonts w:eastAsiaTheme="minorEastAsia"/>
      <w:sz w:val="20"/>
      <w:szCs w:val="20"/>
    </w:rPr>
  </w:style>
  <w:style w:type="character" w:styleId="Refdenotaalpie">
    <w:name w:val="footnote reference"/>
    <w:basedOn w:val="Fuentedeprrafopredeter"/>
    <w:uiPriority w:val="99"/>
    <w:semiHidden/>
    <w:unhideWhenUsed/>
    <w:rsid w:val="00E32FA5"/>
    <w:rPr>
      <w:vertAlign w:val="superscript"/>
    </w:rPr>
  </w:style>
</w:styles>
</file>

<file path=word/webSettings.xml><?xml version="1.0" encoding="utf-8"?>
<w:webSettings xmlns:r="http://schemas.openxmlformats.org/officeDocument/2006/relationships" xmlns:w="http://schemas.openxmlformats.org/wordprocessingml/2006/main">
  <w:divs>
    <w:div w:id="547642971">
      <w:bodyDiv w:val="1"/>
      <w:marLeft w:val="0"/>
      <w:marRight w:val="0"/>
      <w:marTop w:val="0"/>
      <w:marBottom w:val="0"/>
      <w:divBdr>
        <w:top w:val="none" w:sz="0" w:space="0" w:color="auto"/>
        <w:left w:val="none" w:sz="0" w:space="0" w:color="auto"/>
        <w:bottom w:val="none" w:sz="0" w:space="0" w:color="auto"/>
        <w:right w:val="none" w:sz="0" w:space="0" w:color="auto"/>
      </w:divBdr>
    </w:div>
    <w:div w:id="833374732">
      <w:bodyDiv w:val="1"/>
      <w:marLeft w:val="0"/>
      <w:marRight w:val="0"/>
      <w:marTop w:val="0"/>
      <w:marBottom w:val="0"/>
      <w:divBdr>
        <w:top w:val="none" w:sz="0" w:space="0" w:color="auto"/>
        <w:left w:val="none" w:sz="0" w:space="0" w:color="auto"/>
        <w:bottom w:val="none" w:sz="0" w:space="0" w:color="auto"/>
        <w:right w:val="none" w:sz="0" w:space="0" w:color="auto"/>
      </w:divBdr>
    </w:div>
    <w:div w:id="209462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pPr>
            <a:r>
              <a:rPr lang="en-US"/>
              <a:t>Dominio 1: Investigación</a:t>
            </a:r>
            <a:r>
              <a:rPr lang="en-US" baseline="0"/>
              <a:t> aplicada</a:t>
            </a:r>
            <a:endParaRPr lang="en-US"/>
          </a:p>
        </c:rich>
      </c:tx>
    </c:title>
    <c:plotArea>
      <c:layout/>
      <c:barChart>
        <c:barDir val="bar"/>
        <c:grouping val="clustered"/>
        <c:ser>
          <c:idx val="0"/>
          <c:order val="0"/>
          <c:tx>
            <c:strRef>
              <c:f>Hoja1!$B$1</c:f>
              <c:strCache>
                <c:ptCount val="1"/>
                <c:pt idx="0">
                  <c:v>Imprescindibles</c:v>
                </c:pt>
              </c:strCache>
            </c:strRef>
          </c:tx>
          <c:cat>
            <c:strRef>
              <c:f>Hoja1!$A$2:$A$4</c:f>
              <c:strCache>
                <c:ptCount val="3"/>
                <c:pt idx="0">
                  <c:v>Elabora informes comunicando resultados de manera clara y coherente, apoyados en análisis rigurosos, cautelando siempre una posición ética y una actitud responsable y respetuosa.</c:v>
                </c:pt>
                <c:pt idx="1">
                  <c:v>Desarrolla estudios aplicando de manera rigurosa las metodologías de las ciencias sociales, con el propósito de proporcionar información veraz y consistente que sirva para fundamentar la toma de decisiones a nivel micro, meso y macro.</c:v>
                </c:pt>
                <c:pt idx="2">
                  <c:v>Investiga aplicando de manera rigurosa técnicas propias de las ciencias sociales aportando a la profundización de conocimientos especializados y/o a la comprensión de fenómenos sociales.</c:v>
                </c:pt>
              </c:strCache>
            </c:strRef>
          </c:cat>
          <c:val>
            <c:numRef>
              <c:f>Hoja1!$B$2:$B$4</c:f>
              <c:numCache>
                <c:formatCode>0%</c:formatCode>
                <c:ptCount val="3"/>
                <c:pt idx="0">
                  <c:v>0.87500000000000022</c:v>
                </c:pt>
                <c:pt idx="1">
                  <c:v>0.87000000000000022</c:v>
                </c:pt>
                <c:pt idx="2">
                  <c:v>0.70000000000000018</c:v>
                </c:pt>
              </c:numCache>
            </c:numRef>
          </c:val>
        </c:ser>
        <c:dLbls>
          <c:showVal val="1"/>
        </c:dLbls>
        <c:overlap val="-25"/>
        <c:axId val="89418368"/>
        <c:axId val="81445248"/>
      </c:barChart>
      <c:catAx>
        <c:axId val="89418368"/>
        <c:scaling>
          <c:orientation val="minMax"/>
        </c:scaling>
        <c:axPos val="l"/>
        <c:numFmt formatCode="General" sourceLinked="1"/>
        <c:majorTickMark val="none"/>
        <c:tickLblPos val="nextTo"/>
        <c:crossAx val="81445248"/>
        <c:crosses val="autoZero"/>
        <c:auto val="1"/>
        <c:lblAlgn val="ctr"/>
        <c:lblOffset val="100"/>
      </c:catAx>
      <c:valAx>
        <c:axId val="81445248"/>
        <c:scaling>
          <c:orientation val="minMax"/>
        </c:scaling>
        <c:delete val="1"/>
        <c:axPos val="b"/>
        <c:numFmt formatCode="0%" sourceLinked="1"/>
        <c:majorTickMark val="none"/>
        <c:tickLblPos val="none"/>
        <c:crossAx val="89418368"/>
        <c:crosses val="autoZero"/>
        <c:crossBetween val="between"/>
      </c:valAx>
    </c:plotArea>
    <c:legend>
      <c:legendPos val="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pPr>
            <a:r>
              <a:rPr lang="en-US"/>
              <a:t>Dominio 2: Planificación</a:t>
            </a:r>
            <a:r>
              <a:rPr lang="en-US" baseline="0"/>
              <a:t> y Gestión Social</a:t>
            </a:r>
            <a:endParaRPr lang="en-US"/>
          </a:p>
        </c:rich>
      </c:tx>
    </c:title>
    <c:plotArea>
      <c:layout/>
      <c:barChart>
        <c:barDir val="bar"/>
        <c:grouping val="clustered"/>
        <c:ser>
          <c:idx val="0"/>
          <c:order val="0"/>
          <c:tx>
            <c:strRef>
              <c:f>Hoja1!$B$1</c:f>
              <c:strCache>
                <c:ptCount val="1"/>
                <c:pt idx="0">
                  <c:v>Imprescindibles</c:v>
                </c:pt>
              </c:strCache>
            </c:strRef>
          </c:tx>
          <c:cat>
            <c:strRef>
              <c:f>Hoja1!$A$2:$A$4</c:f>
              <c:strCache>
                <c:ptCount val="3"/>
                <c:pt idx="0">
                  <c:v>Aporta en equipos multidisciplinarios con una visión prospectiva al mejoramiento continuo de procesos, instituciones y organizaciones proporcionando herramientas para el monitoreo y fundamentos para la toma de decisiones de planes, programas y políticas. </c:v>
                </c:pt>
                <c:pt idx="1">
                  <c:v>Diseña, implementa y evalúa planes, programas y políticas del ámbito público y privado; aplicando de manera rigurosa, adecuada al contexto y pertinente a las personas; dispositivos de planificación y gestión que faciliten el monitoreo y evaluación para la</c:v>
                </c:pt>
                <c:pt idx="2">
                  <c:v>Desarrolla proyectos innovadores que incluyen emprendimientos propios o en asociaciones; gestionando redes de conocimiento y redes asociativas de la sociedad civil, empresas privadas y administración pública; con la finalidad de construir espacios colabor</c:v>
                </c:pt>
              </c:strCache>
            </c:strRef>
          </c:cat>
          <c:val>
            <c:numRef>
              <c:f>Hoja1!$B$2:$B$4</c:f>
              <c:numCache>
                <c:formatCode>0%</c:formatCode>
                <c:ptCount val="3"/>
                <c:pt idx="0">
                  <c:v>0.65000000000000024</c:v>
                </c:pt>
                <c:pt idx="1">
                  <c:v>0.35000000000000009</c:v>
                </c:pt>
                <c:pt idx="2">
                  <c:v>0.26</c:v>
                </c:pt>
              </c:numCache>
            </c:numRef>
          </c:val>
        </c:ser>
        <c:dLbls>
          <c:showVal val="1"/>
        </c:dLbls>
        <c:overlap val="-25"/>
        <c:axId val="76173696"/>
        <c:axId val="76175232"/>
      </c:barChart>
      <c:catAx>
        <c:axId val="76173696"/>
        <c:scaling>
          <c:orientation val="minMax"/>
        </c:scaling>
        <c:axPos val="l"/>
        <c:numFmt formatCode="General" sourceLinked="1"/>
        <c:majorTickMark val="none"/>
        <c:tickLblPos val="nextTo"/>
        <c:crossAx val="76175232"/>
        <c:crosses val="autoZero"/>
        <c:auto val="1"/>
        <c:lblAlgn val="ctr"/>
        <c:lblOffset val="100"/>
      </c:catAx>
      <c:valAx>
        <c:axId val="76175232"/>
        <c:scaling>
          <c:orientation val="minMax"/>
        </c:scaling>
        <c:delete val="1"/>
        <c:axPos val="b"/>
        <c:numFmt formatCode="0%" sourceLinked="1"/>
        <c:majorTickMark val="none"/>
        <c:tickLblPos val="none"/>
        <c:crossAx val="76173696"/>
        <c:crosses val="autoZero"/>
        <c:crossBetween val="between"/>
      </c:valAx>
    </c:plotArea>
    <c:legend>
      <c:legendPos val="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s-ES"/>
  <c:chart>
    <c:title>
      <c:tx>
        <c:rich>
          <a:bodyPr/>
          <a:lstStyle/>
          <a:p>
            <a:pPr>
              <a:defRPr/>
            </a:pPr>
            <a:r>
              <a:rPr lang="en-US"/>
              <a:t>Dominio 3: Reflexión</a:t>
            </a:r>
            <a:r>
              <a:rPr lang="en-US" baseline="0"/>
              <a:t> crítica y comprensión social</a:t>
            </a:r>
            <a:endParaRPr lang="en-US"/>
          </a:p>
        </c:rich>
      </c:tx>
    </c:title>
    <c:plotArea>
      <c:layout/>
      <c:barChart>
        <c:barDir val="bar"/>
        <c:grouping val="clustered"/>
        <c:ser>
          <c:idx val="0"/>
          <c:order val="0"/>
          <c:tx>
            <c:strRef>
              <c:f>Hoja1!$B$1</c:f>
              <c:strCache>
                <c:ptCount val="1"/>
                <c:pt idx="0">
                  <c:v>Imprescindibles</c:v>
                </c:pt>
              </c:strCache>
            </c:strRef>
          </c:tx>
          <c:cat>
            <c:strRef>
              <c:f>Hoja1!$A$2:$A$3</c:f>
              <c:strCache>
                <c:ptCount val="2"/>
                <c:pt idx="0">
                  <c:v>Explica y comprende de manera sistemática las estructuras y dinámicas sociales, basándose en las teorías sociológicas y en la reflexión crítica para profundizar en el conocimiento de la complejidad social a niveles micro, meso y macro social.</c:v>
                </c:pt>
                <c:pt idx="1">
                  <c:v>Anticipa escenarios futuros, utilizando las teorías sociológicas y la formación propia de la disciplina, aportando información que permita proyectar comportamientos y tendencias relevantes en el ámbito local y global.</c:v>
                </c:pt>
              </c:strCache>
            </c:strRef>
          </c:cat>
          <c:val>
            <c:numRef>
              <c:f>Hoja1!$B$2:$B$3</c:f>
              <c:numCache>
                <c:formatCode>0%</c:formatCode>
                <c:ptCount val="2"/>
                <c:pt idx="0">
                  <c:v>0.83000000000000018</c:v>
                </c:pt>
                <c:pt idx="1">
                  <c:v>0.35000000000000009</c:v>
                </c:pt>
              </c:numCache>
            </c:numRef>
          </c:val>
        </c:ser>
        <c:dLbls>
          <c:showVal val="1"/>
        </c:dLbls>
        <c:overlap val="-25"/>
        <c:axId val="76191616"/>
        <c:axId val="76193152"/>
      </c:barChart>
      <c:catAx>
        <c:axId val="76191616"/>
        <c:scaling>
          <c:orientation val="minMax"/>
        </c:scaling>
        <c:axPos val="l"/>
        <c:numFmt formatCode="General" sourceLinked="1"/>
        <c:majorTickMark val="none"/>
        <c:tickLblPos val="nextTo"/>
        <c:crossAx val="76193152"/>
        <c:crosses val="autoZero"/>
        <c:auto val="1"/>
        <c:lblAlgn val="ctr"/>
        <c:lblOffset val="100"/>
      </c:catAx>
      <c:valAx>
        <c:axId val="76193152"/>
        <c:scaling>
          <c:orientation val="minMax"/>
        </c:scaling>
        <c:delete val="1"/>
        <c:axPos val="b"/>
        <c:numFmt formatCode="0%" sourceLinked="1"/>
        <c:majorTickMark val="none"/>
        <c:tickLblPos val="none"/>
        <c:crossAx val="76191616"/>
        <c:crosses val="autoZero"/>
        <c:crossBetween val="between"/>
      </c:valAx>
    </c:plotArea>
    <c:legend>
      <c:legendPos val="t"/>
    </c:legend>
    <c:plotVisOnly val="1"/>
    <c:dispBlanksAs val="gap"/>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2E984-098D-494A-8FEE-979F90BB3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3143</Words>
  <Characters>17288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Letelier Galve</dc:creator>
  <cp:lastModifiedBy>facso</cp:lastModifiedBy>
  <cp:revision>2</cp:revision>
  <cp:lastPrinted>2014-12-04T19:36:00Z</cp:lastPrinted>
  <dcterms:created xsi:type="dcterms:W3CDTF">2014-12-30T18:25:00Z</dcterms:created>
  <dcterms:modified xsi:type="dcterms:W3CDTF">2014-12-30T18:25:00Z</dcterms:modified>
</cp:coreProperties>
</file>