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5" w:rsidRPr="00D31B2B" w:rsidRDefault="00FD425A" w:rsidP="00D31B2B">
      <w:r>
        <w:rPr>
          <w:noProof/>
          <w:lang w:eastAsia="es-CL"/>
        </w:rPr>
        <w:pict>
          <v:rect id="_x0000_s1028" style="position:absolute;margin-left:-28.8pt;margin-top:231.9pt;width:499.5pt;height:376.5pt;z-index:251660288" stroked="f" strokeweight="1.5pt">
            <v:textbox style="mso-next-textbox:#_x0000_s1028">
              <w:txbxContent>
                <w:p w:rsidR="005933B3" w:rsidRDefault="005933B3" w:rsidP="00327BE1">
                  <w:pPr>
                    <w:pStyle w:val="Sinespaciado"/>
                  </w:pPr>
                  <w:r>
                    <w:t>24 de octubre, 2012</w:t>
                  </w:r>
                </w:p>
                <w:p w:rsidR="005933B3" w:rsidRDefault="005933B3" w:rsidP="00327BE1">
                  <w:pPr>
                    <w:pStyle w:val="Sinespaciado"/>
                  </w:pPr>
                </w:p>
                <w:p w:rsidR="009B6B2E" w:rsidRDefault="009B6B2E" w:rsidP="00327BE1">
                  <w:pPr>
                    <w:pStyle w:val="Sinespaciado"/>
                  </w:pPr>
                  <w:r>
                    <w:t>Profesora Myrna Villegas</w:t>
                  </w:r>
                </w:p>
                <w:p w:rsidR="00327BE1" w:rsidRDefault="00327BE1" w:rsidP="00327BE1">
                  <w:pPr>
                    <w:pStyle w:val="Sinespaciado"/>
                  </w:pPr>
                  <w:r>
                    <w:t>Presente</w:t>
                  </w:r>
                </w:p>
                <w:p w:rsidR="00327BE1" w:rsidRDefault="00327BE1" w:rsidP="00327BE1">
                  <w:pPr>
                    <w:spacing w:line="240" w:lineRule="auto"/>
                  </w:pPr>
                </w:p>
                <w:p w:rsidR="00327BE1" w:rsidRDefault="00D90A2E" w:rsidP="00327BE1">
                  <w:pPr>
                    <w:spacing w:line="240" w:lineRule="auto"/>
                  </w:pPr>
                  <w:r>
                    <w:t>Estimada</w:t>
                  </w:r>
                  <w:r w:rsidR="009B6B2E">
                    <w:t xml:space="preserve"> Profesora</w:t>
                  </w:r>
                  <w:r w:rsidR="00327BE1">
                    <w:t>:</w:t>
                  </w:r>
                </w:p>
                <w:p w:rsidR="00327BE1" w:rsidRDefault="00327BE1" w:rsidP="00327BE1">
                  <w:pPr>
                    <w:spacing w:line="240" w:lineRule="auto"/>
                  </w:pPr>
                  <w:r>
                    <w:t>Como organizadora de la Sesión, “</w:t>
                  </w:r>
                  <w:r w:rsidRPr="00327BE1">
                    <w:t xml:space="preserve"> Interculturalidad y  diferencia colonial: reflexiones sobre prácticas literarias y artísticas actuales  indoamericanas</w:t>
                  </w:r>
                  <w:r>
                    <w:t xml:space="preserve">”, </w:t>
                  </w:r>
                  <w:r w:rsidR="005933B3">
                    <w:t xml:space="preserve"> y considerando sus sólidas contribuciones a las temáticas que nos convocan, </w:t>
                  </w:r>
                  <w:r>
                    <w:t>sería un honor poder contar con su ponencia</w:t>
                  </w:r>
                  <w:r w:rsidR="00D90A2E">
                    <w:t xml:space="preserve"> sobre mujeres Mapuche</w:t>
                  </w:r>
                  <w:r>
                    <w:t xml:space="preserve"> en el contexto del   IV</w:t>
                  </w:r>
                  <w:r w:rsidRPr="00327BE1">
                    <w:t xml:space="preserve"> CONGRESO INTERNACIONAL DE LENGUAS Y LITERATURAS INDOAMERICANAS y XV JORNADAS DE LENGUA Y LITERATURA MAPUCHE</w:t>
                  </w:r>
                  <w:r>
                    <w:t>.</w:t>
                  </w:r>
                </w:p>
                <w:p w:rsidR="005933B3" w:rsidRDefault="00327BE1" w:rsidP="00327BE1">
                  <w:pPr>
                    <w:spacing w:line="240" w:lineRule="auto"/>
                  </w:pPr>
                  <w:r>
                    <w:t xml:space="preserve">El Congreso tendrá lugar en la Universidad de La Frontera (UFRO) y está organizado por el </w:t>
                  </w:r>
                  <w:r w:rsidRPr="00327BE1">
                    <w:t xml:space="preserve"> </w:t>
                  </w:r>
                  <w:r>
                    <w:t xml:space="preserve">Departamento de Lenguas, Literatura y Comunicación  de la misma institución. Entre los </w:t>
                  </w:r>
                  <w:proofErr w:type="spellStart"/>
                  <w:r>
                    <w:t>partrocinantes</w:t>
                  </w:r>
                  <w:proofErr w:type="spellEnd"/>
                  <w:r>
                    <w:t>, se cuentan, la Sociedad Chilena de Estudios Literarios SOCHEL</w:t>
                  </w:r>
                  <w:r w:rsidR="005933B3">
                    <w:t xml:space="preserve">,  la </w:t>
                  </w:r>
                  <w:r>
                    <w:t>Sociedad Chilena de Lingüística SOCHIL</w:t>
                  </w:r>
                  <w:r w:rsidR="005933B3">
                    <w:t xml:space="preserve">.  Auspician el </w:t>
                  </w:r>
                  <w:r>
                    <w:t>Departamento de Lenguas, Literatura y Comunicación</w:t>
                  </w:r>
                  <w:r w:rsidR="005933B3">
                    <w:t xml:space="preserve">, la </w:t>
                  </w:r>
                  <w:r>
                    <w:t>Vicerrectoría Académica</w:t>
                  </w:r>
                  <w:r w:rsidR="005933B3">
                    <w:t xml:space="preserve">,  la </w:t>
                  </w:r>
                  <w:proofErr w:type="spellStart"/>
                  <w:r>
                    <w:t>Vicerretoría</w:t>
                  </w:r>
                  <w:proofErr w:type="spellEnd"/>
                  <w:r>
                    <w:t xml:space="preserve"> de Investigación y Postgrado</w:t>
                  </w:r>
                  <w:r w:rsidR="005933B3">
                    <w:t xml:space="preserve"> y la </w:t>
                  </w:r>
                  <w:r>
                    <w:t>Vicerrectoría de Administración y Finanzas</w:t>
                  </w:r>
                  <w:r w:rsidR="005933B3">
                    <w:t xml:space="preserve">, además de la </w:t>
                  </w:r>
                  <w:r>
                    <w:t>Dirección de Extensión y Formación Continua</w:t>
                  </w:r>
                  <w:r w:rsidR="005933B3">
                    <w:t xml:space="preserve">,  la </w:t>
                  </w:r>
                  <w:r>
                    <w:t>Dirección de Bibliotecas y Recursos de Información</w:t>
                  </w:r>
                  <w:r w:rsidR="005933B3">
                    <w:t xml:space="preserve"> y el </w:t>
                  </w:r>
                  <w:r>
                    <w:t xml:space="preserve">Decanato de Educación, </w:t>
                  </w:r>
                  <w:r w:rsidR="005933B3">
                    <w:t>Ciencias Sociales y Humanidades de la UFRO. Las publicaciones del Congreso cuentan con un prestigioso Comité Editor.</w:t>
                  </w:r>
                </w:p>
                <w:p w:rsidR="005933B3" w:rsidRDefault="005933B3" w:rsidP="00327BE1">
                  <w:pPr>
                    <w:spacing w:line="240" w:lineRule="auto"/>
                  </w:pPr>
                  <w:r>
                    <w:t>Le ruego confirmar su participación en orden a poder incluir  su ponencia en el material impreso.</w:t>
                  </w:r>
                </w:p>
                <w:p w:rsidR="005933B3" w:rsidRDefault="005933B3" w:rsidP="00327BE1">
                  <w:pPr>
                    <w:spacing w:line="240" w:lineRule="auto"/>
                  </w:pPr>
                  <w:r>
                    <w:t xml:space="preserve">Sin otro particular, se despide muy cordialmente, </w:t>
                  </w:r>
                </w:p>
                <w:p w:rsidR="005933B3" w:rsidRDefault="005933B3" w:rsidP="00327BE1">
                  <w:pPr>
                    <w:spacing w:line="240" w:lineRule="auto"/>
                  </w:pPr>
                  <w:r>
                    <w:t>Kemy Oyarzún</w:t>
                  </w:r>
                </w:p>
                <w:p w:rsidR="00327BE1" w:rsidRDefault="00327BE1" w:rsidP="00327BE1">
                  <w:pPr>
                    <w:spacing w:line="240" w:lineRule="auto"/>
                  </w:pPr>
                </w:p>
                <w:p w:rsidR="00327BE1" w:rsidRDefault="00327BE1" w:rsidP="00327BE1">
                  <w:pPr>
                    <w:spacing w:line="240" w:lineRule="auto"/>
                  </w:pPr>
                  <w:r>
                    <w:t xml:space="preserve"> </w:t>
                  </w:r>
                </w:p>
                <w:p w:rsidR="00327BE1" w:rsidRDefault="00327BE1" w:rsidP="00327BE1">
                  <w:pPr>
                    <w:spacing w:line="240" w:lineRule="auto"/>
                  </w:pPr>
                  <w:r>
                    <w:t xml:space="preserve">Libro: Estudios Interculturales Indoamericanos </w:t>
                  </w:r>
                </w:p>
                <w:p w:rsidR="00327BE1" w:rsidRDefault="00327BE1" w:rsidP="00327BE1">
                  <w:pPr>
                    <w:spacing w:line="240" w:lineRule="auto"/>
                  </w:pPr>
                  <w:r>
                    <w:t>Revista de Lenguas y Literaturas Indoamericanas</w:t>
                  </w:r>
                </w:p>
                <w:p w:rsidR="00327BE1" w:rsidRDefault="00327BE1" w:rsidP="00327BE1">
                  <w:pPr>
                    <w:spacing w:line="240" w:lineRule="auto"/>
                  </w:pPr>
                  <w:r>
                    <w:t xml:space="preserve">            </w:t>
                  </w:r>
                </w:p>
              </w:txbxContent>
            </v:textbox>
          </v:rect>
        </w:pict>
      </w:r>
      <w:r>
        <w:rPr>
          <w:noProof/>
          <w:lang w:eastAsia="es-CL"/>
        </w:rPr>
        <w:pict>
          <v:rect id="_x0000_s1027" style="position:absolute;margin-left:91.2pt;margin-top:138.15pt;width:289.5pt;height:78.75pt;z-index:251659264" stroked="f">
            <v:textbox style="mso-next-textbox:#_x0000_s1027">
              <w:txbxContent>
                <w:p w:rsidR="0090012B" w:rsidRDefault="0090012B" w:rsidP="00C31DE9">
                  <w:pPr>
                    <w:pStyle w:val="Ttulo1"/>
                    <w:spacing w:line="240" w:lineRule="auto"/>
                    <w:jc w:val="center"/>
                  </w:pPr>
                  <w:r>
                    <w:t>UNIVERSIDAD DE CHILE</w:t>
                  </w:r>
                </w:p>
                <w:p w:rsidR="0090012B" w:rsidRPr="00C31DE9" w:rsidRDefault="0090012B" w:rsidP="00C31DE9">
                  <w:pPr>
                    <w:pStyle w:val="Sinespaciado"/>
                    <w:jc w:val="center"/>
                  </w:pPr>
                  <w:r w:rsidRPr="00C31DE9">
                    <w:t>Departa</w:t>
                  </w:r>
                  <w:r w:rsidR="00C31DE9" w:rsidRPr="00C31DE9">
                    <w:t>mento de Literatura</w:t>
                  </w:r>
                </w:p>
                <w:p w:rsidR="00C31DE9" w:rsidRPr="00C31DE9" w:rsidRDefault="00C31DE9" w:rsidP="00C31DE9">
                  <w:pPr>
                    <w:pStyle w:val="Sinespaciado"/>
                    <w:jc w:val="center"/>
                  </w:pPr>
                  <w:r w:rsidRPr="00C31DE9">
                    <w:t>koyarzun@gmail.com</w:t>
                  </w:r>
                </w:p>
                <w:p w:rsidR="00C31DE9" w:rsidRPr="0090012B" w:rsidRDefault="00C31DE9" w:rsidP="0090012B"/>
                <w:p w:rsidR="0090012B" w:rsidRDefault="0090012B" w:rsidP="0090012B">
                  <w:pPr>
                    <w:pStyle w:val="Ttulo1"/>
                    <w:spacing w:line="240" w:lineRule="auto"/>
                  </w:pPr>
                </w:p>
              </w:txbxContent>
            </v:textbox>
          </v:rect>
        </w:pict>
      </w:r>
      <w:r>
        <w:rPr>
          <w:noProof/>
          <w:lang w:eastAsia="es-CL"/>
        </w:rPr>
        <w:pict>
          <v:rect id="_x0000_s1026" style="position:absolute;margin-left:7.2pt;margin-top:100.65pt;width:63.75pt;height:116.25pt;z-index:251658240" stroked="f">
            <v:textbox style="mso-next-textbox:#_x0000_s1026">
              <w:txbxContent>
                <w:p w:rsidR="00D31B2B" w:rsidRDefault="00D31B2B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685800" cy="1419225"/>
                        <wp:effectExtent l="19050" t="0" r="0" b="0"/>
                        <wp:docPr id="10" name="Imagen 10" descr="https://encrypted-tbn1.gstatic.com/images?q=tbn:ANd9GcRxMLJXwE0PlhVVPaA4RLO0Brb5GQmozGbURlD-enhFWic-30_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1.gstatic.com/images?q=tbn:ANd9GcRxMLJXwE0PlhVVPaA4RLO0Brb5GQmozGbURlD-enhFWic-30_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81AC5" w:rsidRPr="00D31B2B" w:rsidSect="00A81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1B2B"/>
    <w:rsid w:val="00152820"/>
    <w:rsid w:val="00225B9E"/>
    <w:rsid w:val="00327BE1"/>
    <w:rsid w:val="005933B3"/>
    <w:rsid w:val="0090012B"/>
    <w:rsid w:val="009B6B2E"/>
    <w:rsid w:val="00A81AC5"/>
    <w:rsid w:val="00C31DE9"/>
    <w:rsid w:val="00D31B2B"/>
    <w:rsid w:val="00D90A2E"/>
    <w:rsid w:val="00FD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AC5"/>
  </w:style>
  <w:style w:type="paragraph" w:styleId="Ttulo1">
    <w:name w:val="heading 1"/>
    <w:basedOn w:val="Normal"/>
    <w:next w:val="Normal"/>
    <w:link w:val="Ttulo1Car"/>
    <w:uiPriority w:val="9"/>
    <w:qFormat/>
    <w:rsid w:val="00900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00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kemy oyarzun</dc:creator>
  <cp:lastModifiedBy>kemy oyarzun</cp:lastModifiedBy>
  <cp:revision>2</cp:revision>
  <dcterms:created xsi:type="dcterms:W3CDTF">2012-10-26T17:13:00Z</dcterms:created>
  <dcterms:modified xsi:type="dcterms:W3CDTF">2012-10-26T17:13:00Z</dcterms:modified>
</cp:coreProperties>
</file>